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13E" w:rsidRPr="00D20314" w:rsidRDefault="0076413E">
      <w:pPr>
        <w:jc w:val="center"/>
        <w:rPr>
          <w:rFonts w:ascii="Arial" w:hAnsi="Arial" w:cs="Arial"/>
          <w:b/>
          <w:lang w:val="en-NZ"/>
        </w:rPr>
      </w:pPr>
      <w:r w:rsidRPr="00D20314">
        <w:rPr>
          <w:rFonts w:ascii="Arial" w:hAnsi="Arial" w:cs="Arial"/>
          <w:b/>
          <w:lang w:val="en-NZ"/>
        </w:rPr>
        <w:t xml:space="preserve">Samsung Electronics </w:t>
      </w:r>
      <w:r w:rsidR="007F3A16" w:rsidRPr="00D20314">
        <w:rPr>
          <w:rFonts w:ascii="Arial" w:hAnsi="Arial" w:cs="Arial"/>
          <w:b/>
          <w:lang w:val="en-NZ"/>
        </w:rPr>
        <w:t>New Zealand</w:t>
      </w:r>
      <w:r w:rsidRPr="00D20314">
        <w:rPr>
          <w:rFonts w:ascii="Arial" w:hAnsi="Arial" w:cs="Arial"/>
          <w:b/>
          <w:lang w:val="en-NZ"/>
        </w:rPr>
        <w:t xml:space="preserve"> Limited (“Promoter”)</w:t>
      </w:r>
    </w:p>
    <w:p w:rsidR="0076413E" w:rsidRPr="00D20314" w:rsidRDefault="0076413E" w:rsidP="00FF3ADF">
      <w:pPr>
        <w:jc w:val="center"/>
        <w:rPr>
          <w:b/>
          <w:lang w:val="en-NZ"/>
        </w:rPr>
      </w:pPr>
      <w:r w:rsidRPr="00D20314">
        <w:rPr>
          <w:rFonts w:ascii="Arial" w:hAnsi="Arial" w:cs="Arial"/>
          <w:b/>
          <w:lang w:val="en-NZ"/>
        </w:rPr>
        <w:t>Promotion Terms and Conditions</w:t>
      </w:r>
    </w:p>
    <w:p w:rsidR="0076413E" w:rsidRPr="00D20314" w:rsidRDefault="0049461C" w:rsidP="00FF3ADF">
      <w:pPr>
        <w:jc w:val="center"/>
        <w:rPr>
          <w:lang w:val="en-NZ"/>
        </w:rPr>
      </w:pPr>
      <w:r>
        <w:rPr>
          <w:lang w:val="en-NZ"/>
        </w:rPr>
        <w:t xml:space="preserve">SAMSUNG QUICK DRIVE </w:t>
      </w:r>
      <w:r w:rsidR="00C41DF9">
        <w:rPr>
          <w:lang w:val="en-NZ"/>
        </w:rPr>
        <w:t>–</w:t>
      </w:r>
      <w:r>
        <w:rPr>
          <w:lang w:val="en-NZ"/>
        </w:rPr>
        <w:t xml:space="preserve"> </w:t>
      </w:r>
      <w:r w:rsidR="00C41DF9">
        <w:rPr>
          <w:lang w:val="en-NZ"/>
        </w:rPr>
        <w:t>NOEL LEEMING</w:t>
      </w:r>
      <w:r w:rsidR="000E6A87" w:rsidRPr="00D20314">
        <w:rPr>
          <w:lang w:val="en-NZ"/>
        </w:rPr>
        <w:t xml:space="preserve"> </w:t>
      </w:r>
      <w:r w:rsidR="00A04301" w:rsidRPr="00D20314">
        <w:rPr>
          <w:lang w:val="en-NZ"/>
        </w:rPr>
        <w:t>PROMOTION</w:t>
      </w:r>
    </w:p>
    <w:p w:rsidR="0076413E" w:rsidRPr="00D20314" w:rsidRDefault="0076413E">
      <w:pPr>
        <w:numPr>
          <w:ilvl w:val="0"/>
          <w:numId w:val="38"/>
        </w:numPr>
        <w:spacing w:before="100" w:beforeAutospacing="1" w:after="100" w:afterAutospacing="1" w:line="360" w:lineRule="auto"/>
        <w:jc w:val="both"/>
        <w:rPr>
          <w:lang w:val="en-NZ"/>
        </w:rPr>
      </w:pPr>
      <w:r w:rsidRPr="00D20314">
        <w:rPr>
          <w:lang w:val="en-NZ"/>
        </w:rPr>
        <w:t xml:space="preserve">Instructions on how to claim the </w:t>
      </w:r>
      <w:r w:rsidR="00C41DF9">
        <w:rPr>
          <w:lang w:val="en-NZ"/>
        </w:rPr>
        <w:t xml:space="preserve">Luggage.co.nz vouchers </w:t>
      </w:r>
      <w:r w:rsidR="006436B5">
        <w:rPr>
          <w:lang w:val="en-NZ"/>
        </w:rPr>
        <w:t>(RRP $300) (“</w:t>
      </w:r>
      <w:r w:rsidR="006436B5" w:rsidRPr="009D33BF">
        <w:rPr>
          <w:b/>
          <w:lang w:val="en-NZ"/>
        </w:rPr>
        <w:t>Bonus Gift</w:t>
      </w:r>
      <w:r w:rsidR="006436B5">
        <w:rPr>
          <w:lang w:val="en-NZ"/>
        </w:rPr>
        <w:t xml:space="preserve">”) </w:t>
      </w:r>
      <w:r w:rsidRPr="00D20314">
        <w:rPr>
          <w:lang w:val="en-NZ"/>
        </w:rPr>
        <w:t xml:space="preserve">form part of these Terms and Conditions. Participation in this promotion is deemed acceptance of these Terms and Conditions. The </w:t>
      </w:r>
      <w:r w:rsidR="006436B5">
        <w:rPr>
          <w:lang w:val="en-NZ"/>
        </w:rPr>
        <w:t>Bonus Gift r</w:t>
      </w:r>
      <w:r w:rsidR="0049461C">
        <w:rPr>
          <w:lang w:val="en-NZ"/>
        </w:rPr>
        <w:t>edemption</w:t>
      </w:r>
      <w:r w:rsidR="001A2B76" w:rsidRPr="00D20314">
        <w:rPr>
          <w:lang w:val="en-NZ"/>
        </w:rPr>
        <w:t xml:space="preserve"> offer </w:t>
      </w:r>
      <w:r w:rsidR="008E290A" w:rsidRPr="00D20314">
        <w:rPr>
          <w:lang w:val="en-NZ"/>
        </w:rPr>
        <w:t>is</w:t>
      </w:r>
      <w:r w:rsidRPr="00D20314">
        <w:rPr>
          <w:lang w:val="en-NZ"/>
        </w:rPr>
        <w:t xml:space="preserve"> not valid in conjunction with any other offer. </w:t>
      </w:r>
    </w:p>
    <w:p w:rsidR="0076413E" w:rsidRPr="00D20314" w:rsidRDefault="0076413E">
      <w:pPr>
        <w:numPr>
          <w:ilvl w:val="0"/>
          <w:numId w:val="38"/>
        </w:numPr>
        <w:spacing w:before="100" w:beforeAutospacing="1" w:after="100" w:afterAutospacing="1" w:line="360" w:lineRule="auto"/>
        <w:jc w:val="both"/>
        <w:rPr>
          <w:lang w:val="en-NZ"/>
        </w:rPr>
      </w:pPr>
      <w:r w:rsidRPr="00D20314">
        <w:rPr>
          <w:lang w:val="en-NZ"/>
        </w:rPr>
        <w:t>Claims are only open to New Zealand residents.  Claimants under 18 years old must have a parent's/guardian's permission to make a claim. The Promote</w:t>
      </w:r>
      <w:r w:rsidR="00FD0281" w:rsidRPr="00D20314">
        <w:rPr>
          <w:lang w:val="en-NZ"/>
        </w:rPr>
        <w:t xml:space="preserve">r may require the parent or </w:t>
      </w:r>
      <w:r w:rsidRPr="00D20314">
        <w:rPr>
          <w:lang w:val="en-NZ"/>
        </w:rPr>
        <w:t xml:space="preserve">guardian to sign these Terms and Conditions as a condition of entry. Employees (and their immediate families) of the Promoter, the Promoter's New Zealand branch office, participating retailers, and agencies associated with this promotion are ineligible to claim. Purchases </w:t>
      </w:r>
      <w:r w:rsidR="00D947F4" w:rsidRPr="00D20314">
        <w:rPr>
          <w:lang w:val="en-NZ"/>
        </w:rPr>
        <w:t>made by</w:t>
      </w:r>
      <w:r w:rsidRPr="00D20314">
        <w:rPr>
          <w:lang w:val="en-NZ"/>
        </w:rPr>
        <w:t xml:space="preserve"> or on behalf of business, or other organisations, will be ineligible.</w:t>
      </w:r>
    </w:p>
    <w:p w:rsidR="00FD0281" w:rsidRPr="00D20314" w:rsidRDefault="00FD0281" w:rsidP="00F9286D">
      <w:pPr>
        <w:pStyle w:val="ListParagraph"/>
        <w:numPr>
          <w:ilvl w:val="0"/>
          <w:numId w:val="38"/>
        </w:numPr>
        <w:spacing w:before="0"/>
        <w:rPr>
          <w:lang w:val="en-NZ"/>
        </w:rPr>
      </w:pPr>
      <w:r w:rsidRPr="00D20314">
        <w:rPr>
          <w:lang w:val="en-NZ"/>
        </w:rPr>
        <w:t>The promotion commences at:</w:t>
      </w:r>
    </w:p>
    <w:p w:rsidR="00FD0281" w:rsidRPr="00D20314" w:rsidRDefault="00FD0281" w:rsidP="00FD0281">
      <w:pPr>
        <w:pStyle w:val="ListParagraph"/>
        <w:spacing w:before="0"/>
        <w:ind w:left="1440"/>
        <w:rPr>
          <w:lang w:val="en-NZ"/>
        </w:rPr>
      </w:pPr>
    </w:p>
    <w:p w:rsidR="0076413E" w:rsidRPr="00D20314" w:rsidRDefault="0076413E" w:rsidP="000E6A87">
      <w:pPr>
        <w:pStyle w:val="ListParagraph"/>
        <w:numPr>
          <w:ilvl w:val="1"/>
          <w:numId w:val="43"/>
        </w:numPr>
        <w:spacing w:before="0"/>
        <w:rPr>
          <w:lang w:val="en-NZ"/>
        </w:rPr>
      </w:pPr>
      <w:r w:rsidRPr="00D20314">
        <w:rPr>
          <w:lang w:val="en-NZ"/>
        </w:rPr>
        <w:t>9.00a</w:t>
      </w:r>
      <w:r w:rsidR="00C125E3" w:rsidRPr="00D20314">
        <w:rPr>
          <w:lang w:val="en-NZ"/>
        </w:rPr>
        <w:t xml:space="preserve">m NZST </w:t>
      </w:r>
      <w:r w:rsidR="00D92F64">
        <w:rPr>
          <w:lang w:val="en-NZ"/>
        </w:rPr>
        <w:t>April 25th</w:t>
      </w:r>
      <w:r w:rsidR="008E290A" w:rsidRPr="00D20314">
        <w:rPr>
          <w:lang w:val="en-NZ"/>
        </w:rPr>
        <w:t xml:space="preserve"> to </w:t>
      </w:r>
      <w:r w:rsidR="00FD0281" w:rsidRPr="00D20314">
        <w:rPr>
          <w:lang w:val="en-NZ"/>
        </w:rPr>
        <w:t xml:space="preserve">5.00pm NZST </w:t>
      </w:r>
      <w:r w:rsidR="00002132" w:rsidRPr="00D20314">
        <w:rPr>
          <w:lang w:val="en-NZ"/>
        </w:rPr>
        <w:t>Ma</w:t>
      </w:r>
      <w:r w:rsidR="00D92F64">
        <w:rPr>
          <w:lang w:val="en-NZ"/>
        </w:rPr>
        <w:t>y 31st</w:t>
      </w:r>
      <w:r w:rsidR="00002132" w:rsidRPr="00D20314">
        <w:rPr>
          <w:lang w:val="en-NZ"/>
        </w:rPr>
        <w:t xml:space="preserve"> 2018</w:t>
      </w:r>
      <w:r w:rsidR="008E290A" w:rsidRPr="00D20314">
        <w:rPr>
          <w:lang w:val="en-NZ"/>
        </w:rPr>
        <w:t xml:space="preserve"> for selected Samsung </w:t>
      </w:r>
      <w:r w:rsidR="0067419D" w:rsidRPr="00D20314">
        <w:rPr>
          <w:lang w:val="en-NZ"/>
        </w:rPr>
        <w:t xml:space="preserve">Washing Machine </w:t>
      </w:r>
      <w:r w:rsidR="00002132" w:rsidRPr="00D20314">
        <w:rPr>
          <w:lang w:val="en-NZ"/>
        </w:rPr>
        <w:t>purchases.</w:t>
      </w:r>
      <w:r w:rsidR="000038D7" w:rsidRPr="00D20314">
        <w:rPr>
          <w:lang w:val="en-NZ"/>
        </w:rPr>
        <w:t xml:space="preserve"> </w:t>
      </w:r>
      <w:r w:rsidRPr="00D20314">
        <w:rPr>
          <w:lang w:val="en-NZ"/>
        </w:rPr>
        <w:t>(</w:t>
      </w:r>
      <w:r w:rsidRPr="00D20314">
        <w:rPr>
          <w:b/>
          <w:lang w:val="en-NZ"/>
        </w:rPr>
        <w:t>“Promotional Period”</w:t>
      </w:r>
      <w:r w:rsidRPr="00D20314">
        <w:rPr>
          <w:lang w:val="en-NZ"/>
        </w:rPr>
        <w:t xml:space="preserve">).  </w:t>
      </w:r>
    </w:p>
    <w:p w:rsidR="0076413E" w:rsidRPr="00D20314" w:rsidRDefault="0076413E">
      <w:pPr>
        <w:numPr>
          <w:ilvl w:val="0"/>
          <w:numId w:val="38"/>
        </w:numPr>
        <w:spacing w:before="100" w:beforeAutospacing="1" w:after="100" w:afterAutospacing="1" w:line="360" w:lineRule="auto"/>
        <w:jc w:val="both"/>
        <w:rPr>
          <w:lang w:val="en-NZ"/>
        </w:rPr>
      </w:pPr>
      <w:r w:rsidRPr="00D20314">
        <w:rPr>
          <w:lang w:val="en-NZ"/>
        </w:rPr>
        <w:t xml:space="preserve">Claims must be received within fourteen (14) days from the date of purchase of the Participating Product. </w:t>
      </w:r>
    </w:p>
    <w:p w:rsidR="0076413E" w:rsidRPr="00D20314" w:rsidRDefault="0076413E">
      <w:pPr>
        <w:jc w:val="center"/>
        <w:rPr>
          <w:b/>
          <w:lang w:val="en-NZ"/>
        </w:rPr>
      </w:pPr>
      <w:r w:rsidRPr="00D20314">
        <w:rPr>
          <w:b/>
          <w:lang w:val="en-NZ"/>
        </w:rPr>
        <w:t xml:space="preserve">PARTICIPATING PRODUCTS AND </w:t>
      </w:r>
      <w:r w:rsidR="006436B5">
        <w:rPr>
          <w:b/>
          <w:lang w:val="en-NZ"/>
        </w:rPr>
        <w:t xml:space="preserve">BONUS GIFT </w:t>
      </w:r>
      <w:r w:rsidR="000E6A87" w:rsidRPr="00D20314">
        <w:rPr>
          <w:b/>
          <w:lang w:val="en-NZ"/>
        </w:rPr>
        <w:t>OFFER</w:t>
      </w:r>
    </w:p>
    <w:p w:rsidR="000E6A87" w:rsidRDefault="00836E5D" w:rsidP="00836E5D">
      <w:pPr>
        <w:numPr>
          <w:ilvl w:val="0"/>
          <w:numId w:val="46"/>
        </w:numPr>
        <w:spacing w:before="100" w:beforeAutospacing="1" w:after="100" w:afterAutospacing="1" w:line="360" w:lineRule="auto"/>
        <w:jc w:val="both"/>
        <w:rPr>
          <w:lang w:val="en-NZ"/>
        </w:rPr>
      </w:pPr>
      <w:r w:rsidRPr="005B3BDF">
        <w:rPr>
          <w:lang w:val="en-NZ"/>
        </w:rPr>
        <w:t xml:space="preserve">To be eligible to claim the redemption offer set out below, eligible claimants must purchase one of the following selected models of Samsung Washing from </w:t>
      </w:r>
      <w:r w:rsidR="00C41DF9">
        <w:rPr>
          <w:lang w:val="en-NZ"/>
        </w:rPr>
        <w:t xml:space="preserve">Noel </w:t>
      </w:r>
      <w:proofErr w:type="spellStart"/>
      <w:r w:rsidR="00C41DF9">
        <w:rPr>
          <w:lang w:val="en-NZ"/>
        </w:rPr>
        <w:t>Leeming</w:t>
      </w:r>
      <w:proofErr w:type="spellEnd"/>
      <w:r w:rsidRPr="005B3BDF">
        <w:rPr>
          <w:lang w:val="en-NZ"/>
        </w:rPr>
        <w:t xml:space="preserve"> in New Zealand during the Promotional Period and while stocks last.  </w:t>
      </w:r>
      <w:r w:rsidR="000D5DE3" w:rsidRPr="005B3BDF">
        <w:rPr>
          <w:lang w:val="en-NZ"/>
        </w:rPr>
        <w:t xml:space="preserve">The list of </w:t>
      </w:r>
      <w:r w:rsidR="00047423" w:rsidRPr="005B3BDF">
        <w:rPr>
          <w:lang w:val="en-NZ"/>
        </w:rPr>
        <w:t>participating Washing Machine products can be found in Table 1 below</w:t>
      </w:r>
    </w:p>
    <w:p w:rsidR="00092EA3" w:rsidRPr="005B3BDF" w:rsidRDefault="00092EA3" w:rsidP="00092EA3">
      <w:pPr>
        <w:spacing w:before="100" w:beforeAutospacing="1" w:after="100" w:afterAutospacing="1" w:line="360" w:lineRule="auto"/>
        <w:jc w:val="both"/>
        <w:rPr>
          <w:lang w:val="en-NZ"/>
        </w:rPr>
      </w:pPr>
      <w:r>
        <w:rPr>
          <w:lang w:val="en-NZ"/>
        </w:rPr>
        <w:t>Table 1: Participating Products</w:t>
      </w:r>
    </w:p>
    <w:p w:rsidR="00047423" w:rsidRPr="00D20314" w:rsidRDefault="00D701B4" w:rsidP="00FC31B5">
      <w:pPr>
        <w:spacing w:before="100" w:beforeAutospacing="1" w:after="100" w:afterAutospacing="1" w:line="360" w:lineRule="auto"/>
        <w:ind w:left="720"/>
        <w:jc w:val="both"/>
        <w:rPr>
          <w:lang w:val="en-NZ"/>
        </w:rPr>
      </w:pPr>
      <w:r w:rsidRPr="00D701B4">
        <w:drawing>
          <wp:inline distT="0" distB="0" distL="0" distR="0">
            <wp:extent cx="2368550" cy="1835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8550" cy="1835150"/>
                    </a:xfrm>
                    <a:prstGeom prst="rect">
                      <a:avLst/>
                    </a:prstGeom>
                    <a:noFill/>
                    <a:ln>
                      <a:noFill/>
                    </a:ln>
                  </pic:spPr>
                </pic:pic>
              </a:graphicData>
            </a:graphic>
          </wp:inline>
        </w:drawing>
      </w:r>
    </w:p>
    <w:p w:rsidR="00E24E55" w:rsidRPr="00D20314" w:rsidRDefault="00E24E55" w:rsidP="001A629E">
      <w:pPr>
        <w:numPr>
          <w:ilvl w:val="0"/>
          <w:numId w:val="46"/>
        </w:numPr>
        <w:spacing w:before="100" w:beforeAutospacing="1" w:after="100" w:afterAutospacing="1" w:line="360" w:lineRule="auto"/>
        <w:jc w:val="both"/>
        <w:rPr>
          <w:b/>
          <w:lang w:val="en-NZ"/>
        </w:rPr>
      </w:pPr>
      <w:r w:rsidRPr="00D20314">
        <w:rPr>
          <w:lang w:val="en-NZ"/>
        </w:rPr>
        <w:t xml:space="preserve">The Participating Retailer </w:t>
      </w:r>
      <w:r w:rsidR="005B3BDF">
        <w:rPr>
          <w:lang w:val="en-NZ"/>
        </w:rPr>
        <w:t xml:space="preserve">is </w:t>
      </w:r>
      <w:r w:rsidR="00C41DF9">
        <w:rPr>
          <w:lang w:val="en-NZ"/>
        </w:rPr>
        <w:t xml:space="preserve">Noel </w:t>
      </w:r>
      <w:proofErr w:type="spellStart"/>
      <w:r w:rsidR="00C41DF9">
        <w:rPr>
          <w:lang w:val="en-NZ"/>
        </w:rPr>
        <w:t>Leeming</w:t>
      </w:r>
      <w:proofErr w:type="spellEnd"/>
      <w:r w:rsidR="005B3BDF">
        <w:rPr>
          <w:lang w:val="en-NZ"/>
        </w:rPr>
        <w:t xml:space="preserve">.  </w:t>
      </w:r>
    </w:p>
    <w:p w:rsidR="001E5309" w:rsidRPr="00A276F5" w:rsidRDefault="004518BC" w:rsidP="00836E5D">
      <w:pPr>
        <w:numPr>
          <w:ilvl w:val="0"/>
          <w:numId w:val="46"/>
        </w:numPr>
        <w:spacing w:before="100" w:beforeAutospacing="1" w:after="100" w:afterAutospacing="1" w:line="360" w:lineRule="auto"/>
        <w:jc w:val="both"/>
        <w:rPr>
          <w:lang w:val="en-NZ"/>
        </w:rPr>
      </w:pPr>
      <w:r>
        <w:rPr>
          <w:lang w:val="en-NZ"/>
        </w:rPr>
        <w:t>This redemption offer is not</w:t>
      </w:r>
      <w:r w:rsidR="00D20314">
        <w:rPr>
          <w:lang w:val="en-NZ"/>
        </w:rPr>
        <w:t xml:space="preserve"> able to be</w:t>
      </w:r>
      <w:r w:rsidR="001E5309" w:rsidRPr="00A276F5">
        <w:rPr>
          <w:lang w:val="en-NZ"/>
        </w:rPr>
        <w:t xml:space="preserve"> transfer</w:t>
      </w:r>
      <w:r w:rsidR="005B3BDF">
        <w:rPr>
          <w:lang w:val="en-NZ"/>
        </w:rPr>
        <w:t>red</w:t>
      </w:r>
      <w:r w:rsidR="001E5309" w:rsidRPr="00A276F5">
        <w:rPr>
          <w:lang w:val="en-NZ"/>
        </w:rPr>
        <w:t xml:space="preserve"> or exchange</w:t>
      </w:r>
      <w:r w:rsidR="00D20314">
        <w:rPr>
          <w:lang w:val="en-NZ"/>
        </w:rPr>
        <w:t>d</w:t>
      </w:r>
      <w:r w:rsidR="001E5309" w:rsidRPr="00A276F5">
        <w:rPr>
          <w:lang w:val="en-NZ"/>
        </w:rPr>
        <w:t>.</w:t>
      </w:r>
    </w:p>
    <w:p w:rsidR="0076413E" w:rsidRPr="00A276F5" w:rsidRDefault="0076413E" w:rsidP="00F70A76">
      <w:pPr>
        <w:spacing w:after="0"/>
        <w:jc w:val="center"/>
        <w:rPr>
          <w:b/>
          <w:lang w:val="en-NZ"/>
        </w:rPr>
      </w:pPr>
      <w:r w:rsidRPr="00A276F5">
        <w:rPr>
          <w:b/>
          <w:lang w:val="en-NZ"/>
        </w:rPr>
        <w:t>HOW TO CLAIM</w:t>
      </w:r>
    </w:p>
    <w:p w:rsidR="0076413E" w:rsidRPr="00A276F5" w:rsidRDefault="006F0E95" w:rsidP="00836E5D">
      <w:pPr>
        <w:numPr>
          <w:ilvl w:val="0"/>
          <w:numId w:val="46"/>
        </w:numPr>
        <w:spacing w:before="100" w:beforeAutospacing="1" w:after="100" w:afterAutospacing="1" w:line="360" w:lineRule="auto"/>
        <w:jc w:val="both"/>
        <w:rPr>
          <w:lang w:val="en-NZ"/>
        </w:rPr>
      </w:pPr>
      <w:r>
        <w:rPr>
          <w:lang w:val="en-NZ"/>
        </w:rPr>
        <w:t>The redemption offer is</w:t>
      </w:r>
      <w:r w:rsidR="00D20314">
        <w:rPr>
          <w:lang w:val="en-NZ"/>
        </w:rPr>
        <w:t xml:space="preserve"> </w:t>
      </w:r>
      <w:r w:rsidR="0076413E" w:rsidRPr="00A276F5">
        <w:rPr>
          <w:lang w:val="en-NZ"/>
        </w:rPr>
        <w:t xml:space="preserve">not available at the time of purchase. To claim the </w:t>
      </w:r>
      <w:r w:rsidR="006436B5">
        <w:rPr>
          <w:lang w:val="en-NZ"/>
        </w:rPr>
        <w:t xml:space="preserve">Bonus Gift </w:t>
      </w:r>
      <w:r>
        <w:rPr>
          <w:lang w:val="en-NZ"/>
        </w:rPr>
        <w:t>redemption offer</w:t>
      </w:r>
      <w:r w:rsidR="0076413E" w:rsidRPr="00A276F5">
        <w:rPr>
          <w:lang w:val="en-NZ"/>
        </w:rPr>
        <w:t>, claimants must:</w:t>
      </w:r>
    </w:p>
    <w:p w:rsidR="0076413E" w:rsidRPr="00A276F5" w:rsidRDefault="0076413E" w:rsidP="000E6A87">
      <w:pPr>
        <w:numPr>
          <w:ilvl w:val="1"/>
          <w:numId w:val="44"/>
        </w:numPr>
        <w:spacing w:before="0" w:after="100" w:afterAutospacing="1" w:line="360" w:lineRule="auto"/>
        <w:jc w:val="both"/>
        <w:rPr>
          <w:lang w:val="en-NZ"/>
        </w:rPr>
      </w:pPr>
      <w:r w:rsidRPr="00A276F5">
        <w:rPr>
          <w:lang w:val="en-NZ"/>
        </w:rPr>
        <w:t xml:space="preserve"> visit </w:t>
      </w:r>
      <w:r w:rsidR="00A91CBC" w:rsidRPr="00A276F5">
        <w:rPr>
          <w:lang w:val="en-NZ"/>
        </w:rPr>
        <w:t>http://www.samsung.com/nz/promotions/</w:t>
      </w:r>
    </w:p>
    <w:p w:rsidR="0076413E" w:rsidRPr="00A276F5" w:rsidRDefault="0076413E" w:rsidP="000E6A87">
      <w:pPr>
        <w:numPr>
          <w:ilvl w:val="1"/>
          <w:numId w:val="44"/>
        </w:numPr>
        <w:spacing w:before="0" w:after="100" w:afterAutospacing="1" w:line="360" w:lineRule="auto"/>
        <w:jc w:val="both"/>
        <w:rPr>
          <w:lang w:val="en-NZ"/>
        </w:rPr>
      </w:pPr>
      <w:r w:rsidRPr="00A276F5">
        <w:rPr>
          <w:lang w:val="en-NZ"/>
        </w:rPr>
        <w:t xml:space="preserve">select the promotion banner that relates to the </w:t>
      </w:r>
      <w:r w:rsidR="00857A01">
        <w:rPr>
          <w:lang w:val="en-NZ"/>
        </w:rPr>
        <w:t xml:space="preserve">promotion and retailer </w:t>
      </w:r>
    </w:p>
    <w:p w:rsidR="0076413E" w:rsidRPr="00A276F5" w:rsidRDefault="0076413E" w:rsidP="000E6A87">
      <w:pPr>
        <w:numPr>
          <w:ilvl w:val="1"/>
          <w:numId w:val="44"/>
        </w:numPr>
        <w:spacing w:before="0" w:after="100" w:afterAutospacing="1" w:line="360" w:lineRule="auto"/>
        <w:jc w:val="both"/>
        <w:rPr>
          <w:lang w:val="en-NZ"/>
        </w:rPr>
      </w:pPr>
      <w:r w:rsidRPr="00A276F5">
        <w:rPr>
          <w:lang w:val="en-NZ"/>
        </w:rPr>
        <w:t xml:space="preserve">complete and submit into the Online Redemption Form the details of their claim including: </w:t>
      </w:r>
    </w:p>
    <w:p w:rsidR="0076413E" w:rsidRPr="00A276F5" w:rsidRDefault="0076413E" w:rsidP="000E6A87">
      <w:pPr>
        <w:numPr>
          <w:ilvl w:val="2"/>
          <w:numId w:val="44"/>
        </w:numPr>
        <w:spacing w:before="0" w:after="100" w:afterAutospacing="1" w:line="360" w:lineRule="auto"/>
        <w:jc w:val="both"/>
        <w:rPr>
          <w:lang w:val="en-NZ"/>
        </w:rPr>
      </w:pPr>
      <w:r w:rsidRPr="00A276F5">
        <w:rPr>
          <w:lang w:val="en-NZ"/>
        </w:rPr>
        <w:t>the claimant’s full name, email address, physical address, day time phone number and the store of purchase;</w:t>
      </w:r>
    </w:p>
    <w:p w:rsidR="0076413E" w:rsidRPr="00A276F5" w:rsidRDefault="0076413E" w:rsidP="000E6A87">
      <w:pPr>
        <w:numPr>
          <w:ilvl w:val="2"/>
          <w:numId w:val="44"/>
        </w:numPr>
        <w:spacing w:before="0" w:after="100" w:afterAutospacing="1" w:line="360" w:lineRule="auto"/>
        <w:jc w:val="both"/>
        <w:rPr>
          <w:lang w:val="en-NZ"/>
        </w:rPr>
      </w:pPr>
      <w:proofErr w:type="gramStart"/>
      <w:r w:rsidRPr="00A276F5">
        <w:rPr>
          <w:lang w:val="en-NZ"/>
        </w:rPr>
        <w:t>the</w:t>
      </w:r>
      <w:proofErr w:type="gramEnd"/>
      <w:r w:rsidRPr="00A276F5">
        <w:rPr>
          <w:lang w:val="en-NZ"/>
        </w:rPr>
        <w:t xml:space="preserve"> invoice details and serial number of the Participating Product purchased. </w:t>
      </w:r>
    </w:p>
    <w:p w:rsidR="00F53F46" w:rsidRPr="00A276F5" w:rsidRDefault="00F53F46" w:rsidP="000E6A87">
      <w:pPr>
        <w:numPr>
          <w:ilvl w:val="2"/>
          <w:numId w:val="44"/>
        </w:numPr>
        <w:spacing w:before="0" w:after="100" w:afterAutospacing="1" w:line="360" w:lineRule="auto"/>
        <w:jc w:val="both"/>
        <w:rPr>
          <w:lang w:val="en-NZ"/>
        </w:rPr>
      </w:pPr>
      <w:r w:rsidRPr="00A276F5">
        <w:rPr>
          <w:lang w:val="en-NZ"/>
        </w:rPr>
        <w:t xml:space="preserve">Upload a copy of the proof of purchase and a photo of the </w:t>
      </w:r>
      <w:r w:rsidR="003E1141" w:rsidRPr="00A276F5">
        <w:rPr>
          <w:lang w:val="en-NZ"/>
        </w:rPr>
        <w:t xml:space="preserve">Participating Products’ </w:t>
      </w:r>
      <w:r w:rsidRPr="00A276F5">
        <w:rPr>
          <w:lang w:val="en-NZ"/>
        </w:rPr>
        <w:t>serial number</w:t>
      </w:r>
      <w:r w:rsidR="003E1141" w:rsidRPr="00A276F5">
        <w:rPr>
          <w:lang w:val="en-NZ"/>
        </w:rPr>
        <w:t>s</w:t>
      </w:r>
      <w:r w:rsidRPr="00A276F5">
        <w:rPr>
          <w:lang w:val="en-NZ"/>
        </w:rPr>
        <w:t xml:space="preserve"> then click submit.</w:t>
      </w:r>
    </w:p>
    <w:p w:rsidR="0076413E" w:rsidRPr="00A276F5" w:rsidRDefault="0076413E" w:rsidP="00836E5D">
      <w:pPr>
        <w:numPr>
          <w:ilvl w:val="0"/>
          <w:numId w:val="46"/>
        </w:numPr>
        <w:spacing w:before="100" w:beforeAutospacing="1" w:after="100" w:afterAutospacing="1" w:line="360" w:lineRule="auto"/>
        <w:jc w:val="both"/>
        <w:rPr>
          <w:lang w:val="en-NZ"/>
        </w:rPr>
      </w:pPr>
      <w:r w:rsidRPr="00A276F5">
        <w:rPr>
          <w:lang w:val="en-NZ"/>
        </w:rPr>
        <w:t>Claimants will be sent a confirmation email with a Unique Redemption Code.  I</w:t>
      </w:r>
      <w:r w:rsidR="002B0B28" w:rsidRPr="00A276F5">
        <w:rPr>
          <w:lang w:val="en-NZ"/>
        </w:rPr>
        <w:t xml:space="preserve">f the proof of purchase and serial number were not uploaded online, </w:t>
      </w:r>
      <w:r w:rsidRPr="00A276F5">
        <w:rPr>
          <w:lang w:val="en-NZ"/>
        </w:rPr>
        <w:t xml:space="preserve">claimants </w:t>
      </w:r>
      <w:r w:rsidR="00F53F46" w:rsidRPr="00A276F5">
        <w:rPr>
          <w:lang w:val="en-NZ"/>
        </w:rPr>
        <w:t>can</w:t>
      </w:r>
      <w:r w:rsidRPr="00A276F5">
        <w:rPr>
          <w:lang w:val="en-NZ"/>
        </w:rPr>
        <w:t xml:space="preserve"> send their Unique Redemption Code, with </w:t>
      </w:r>
      <w:r w:rsidR="002B0B28" w:rsidRPr="00A276F5">
        <w:rPr>
          <w:lang w:val="en-NZ"/>
        </w:rPr>
        <w:t>a photo of the serial number</w:t>
      </w:r>
      <w:r w:rsidRPr="00A276F5">
        <w:rPr>
          <w:lang w:val="en-NZ"/>
        </w:rPr>
        <w:t xml:space="preserve"> and a copy of their proof of purchase to:</w:t>
      </w:r>
    </w:p>
    <w:p w:rsidR="00A679C2" w:rsidRPr="00A276F5" w:rsidRDefault="00A679C2">
      <w:pPr>
        <w:spacing w:before="100" w:beforeAutospacing="1" w:after="100" w:afterAutospacing="1" w:line="240" w:lineRule="auto"/>
        <w:ind w:left="720" w:firstLine="130"/>
        <w:jc w:val="both"/>
        <w:rPr>
          <w:lang w:val="en-NZ"/>
        </w:rPr>
      </w:pPr>
    </w:p>
    <w:p w:rsidR="0076413E" w:rsidRPr="00A276F5" w:rsidRDefault="007B0822">
      <w:pPr>
        <w:spacing w:before="100" w:beforeAutospacing="1" w:after="100" w:afterAutospacing="1" w:line="240" w:lineRule="auto"/>
        <w:ind w:left="720" w:firstLine="130"/>
        <w:jc w:val="both"/>
        <w:rPr>
          <w:lang w:val="en-NZ"/>
        </w:rPr>
      </w:pPr>
      <w:r w:rsidRPr="00A276F5">
        <w:rPr>
          <w:lang w:val="en-NZ"/>
        </w:rPr>
        <w:t>SAMSUNG PROMOTIONS</w:t>
      </w:r>
      <w:r w:rsidR="00A04301" w:rsidRPr="00A276F5">
        <w:rPr>
          <w:lang w:val="en-NZ"/>
        </w:rPr>
        <w:t xml:space="preserve"> – THE SMART CHOICE PROMOTION</w:t>
      </w:r>
    </w:p>
    <w:p w:rsidR="0076413E" w:rsidRPr="00A276F5" w:rsidRDefault="0076413E">
      <w:pPr>
        <w:spacing w:before="100" w:beforeAutospacing="1" w:after="100" w:afterAutospacing="1" w:line="240" w:lineRule="auto"/>
        <w:ind w:left="720" w:firstLine="130"/>
        <w:jc w:val="both"/>
        <w:rPr>
          <w:lang w:val="en-NZ"/>
        </w:rPr>
      </w:pPr>
      <w:r w:rsidRPr="00A276F5">
        <w:rPr>
          <w:lang w:val="en-NZ"/>
        </w:rPr>
        <w:t xml:space="preserve">PO BOX </w:t>
      </w:r>
      <w:r w:rsidR="009D47EE" w:rsidRPr="00A276F5">
        <w:rPr>
          <w:lang w:val="en-NZ"/>
        </w:rPr>
        <w:t>36645</w:t>
      </w:r>
    </w:p>
    <w:p w:rsidR="0076413E" w:rsidRPr="00A276F5" w:rsidRDefault="009D47EE">
      <w:pPr>
        <w:spacing w:before="100" w:beforeAutospacing="1" w:after="100" w:afterAutospacing="1" w:line="240" w:lineRule="auto"/>
        <w:ind w:left="720" w:firstLine="130"/>
        <w:jc w:val="both"/>
        <w:rPr>
          <w:lang w:val="en-NZ"/>
        </w:rPr>
      </w:pPr>
      <w:r w:rsidRPr="00A276F5">
        <w:rPr>
          <w:lang w:val="en-NZ"/>
        </w:rPr>
        <w:t>Northcote</w:t>
      </w:r>
    </w:p>
    <w:p w:rsidR="0076413E" w:rsidRPr="00A276F5" w:rsidRDefault="0076413E">
      <w:pPr>
        <w:spacing w:before="100" w:beforeAutospacing="1" w:after="100" w:afterAutospacing="1" w:line="240" w:lineRule="auto"/>
        <w:ind w:left="720" w:firstLine="130"/>
        <w:jc w:val="both"/>
        <w:rPr>
          <w:lang w:val="en-NZ"/>
        </w:rPr>
      </w:pPr>
      <w:r w:rsidRPr="00A276F5">
        <w:rPr>
          <w:lang w:val="en-NZ"/>
        </w:rPr>
        <w:t>AUCKLAND</w:t>
      </w:r>
      <w:r w:rsidR="009D47EE" w:rsidRPr="00A276F5">
        <w:rPr>
          <w:lang w:val="en-NZ"/>
        </w:rPr>
        <w:t xml:space="preserve"> 0627</w:t>
      </w:r>
    </w:p>
    <w:p w:rsidR="0076413E" w:rsidRPr="00A276F5" w:rsidRDefault="0076413E" w:rsidP="00836E5D">
      <w:pPr>
        <w:numPr>
          <w:ilvl w:val="0"/>
          <w:numId w:val="46"/>
        </w:numPr>
        <w:spacing w:before="100" w:beforeAutospacing="1" w:after="100" w:afterAutospacing="1" w:line="360" w:lineRule="auto"/>
        <w:jc w:val="both"/>
        <w:rPr>
          <w:lang w:val="en-NZ"/>
        </w:rPr>
      </w:pPr>
      <w:r w:rsidRPr="00A276F5">
        <w:rPr>
          <w:lang w:val="en-NZ"/>
        </w:rPr>
        <w:t xml:space="preserve">All required documentation must be sent and received by the Promoter within fourteen (14) days from the purchase date of the Participating Product, for the claim to be deemed valid. </w:t>
      </w:r>
    </w:p>
    <w:p w:rsidR="0076413E" w:rsidRPr="00A276F5" w:rsidRDefault="0076413E" w:rsidP="00836E5D">
      <w:pPr>
        <w:numPr>
          <w:ilvl w:val="0"/>
          <w:numId w:val="46"/>
        </w:numPr>
        <w:spacing w:before="100" w:beforeAutospacing="1" w:after="100" w:afterAutospacing="1" w:line="360" w:lineRule="auto"/>
        <w:jc w:val="both"/>
        <w:rPr>
          <w:lang w:val="en-NZ"/>
        </w:rPr>
      </w:pPr>
      <w:r w:rsidRPr="00A276F5">
        <w:rPr>
          <w:lang w:val="en-NZ"/>
        </w:rPr>
        <w:t xml:space="preserve">Claimants should allow up to </w:t>
      </w:r>
      <w:r w:rsidR="008B0106" w:rsidRPr="00A276F5">
        <w:rPr>
          <w:lang w:val="en-NZ"/>
        </w:rPr>
        <w:t>3</w:t>
      </w:r>
      <w:r w:rsidRPr="00A276F5">
        <w:rPr>
          <w:lang w:val="en-NZ"/>
        </w:rPr>
        <w:t xml:space="preserve">0 days from the date the claim documentation is received by the Promoter, for delivery of the </w:t>
      </w:r>
      <w:r w:rsidR="008C32DB">
        <w:rPr>
          <w:lang w:val="en-NZ"/>
        </w:rPr>
        <w:t>Redemption</w:t>
      </w:r>
      <w:r w:rsidR="000E6A87" w:rsidRPr="00A276F5">
        <w:rPr>
          <w:lang w:val="en-NZ"/>
        </w:rPr>
        <w:t xml:space="preserve"> Offer</w:t>
      </w:r>
      <w:r w:rsidR="00D947F4" w:rsidRPr="00A276F5">
        <w:rPr>
          <w:lang w:val="en-NZ"/>
        </w:rPr>
        <w:t xml:space="preserve"> confirmation email</w:t>
      </w:r>
      <w:r w:rsidRPr="00A276F5">
        <w:rPr>
          <w:lang w:val="en-NZ"/>
        </w:rPr>
        <w:t xml:space="preserve">.  If a claimant is unable to provide the serial number of the purchased Participating Product at the time of submitting the Online Redemption Form, the claim may still be submitted. In such cases, claimants are required to register all details via the Online Redemption Form, without the serial number, and post to the address set out at clause 8, above, with a copy of the proof of purchase, within 14 days of purchasing the Participating Product for their claim to be valid. Once the claimant takes delivery of their Participating Product, the claimant must, within 7 days from delivery, email the serial number to Samsung at nzpromotions@samsung.com. Any claims that do not submit the serial number of the Participating Product within the 7 day deadline will be deemed invalid.  </w:t>
      </w:r>
    </w:p>
    <w:p w:rsidR="0076413E" w:rsidRPr="00A276F5" w:rsidRDefault="0076413E" w:rsidP="00836E5D">
      <w:pPr>
        <w:numPr>
          <w:ilvl w:val="0"/>
          <w:numId w:val="46"/>
        </w:numPr>
        <w:spacing w:before="100" w:beforeAutospacing="1" w:after="100" w:afterAutospacing="1" w:line="360" w:lineRule="auto"/>
        <w:jc w:val="both"/>
        <w:rPr>
          <w:lang w:val="en-NZ"/>
        </w:rPr>
      </w:pPr>
      <w:r w:rsidRPr="00A276F5">
        <w:rPr>
          <w:lang w:val="en-NZ"/>
        </w:rPr>
        <w:t xml:space="preserve">If the serial number and the proof of purchase </w:t>
      </w:r>
      <w:r w:rsidR="007B0822" w:rsidRPr="00A276F5">
        <w:rPr>
          <w:lang w:val="en-NZ"/>
        </w:rPr>
        <w:t>do</w:t>
      </w:r>
      <w:r w:rsidRPr="00A276F5">
        <w:rPr>
          <w:lang w:val="en-NZ"/>
        </w:rPr>
        <w:t xml:space="preserve"> not match the details submitted by the claimant on the Online Redemption Form, the claim will be deemed invalid and will result in an ineligible claim. The eligible claimant will not be entitled to receive the allocated </w:t>
      </w:r>
      <w:r w:rsidR="0038749B">
        <w:rPr>
          <w:lang w:val="en-NZ"/>
        </w:rPr>
        <w:t>R</w:t>
      </w:r>
      <w:r w:rsidR="008C32DB">
        <w:rPr>
          <w:lang w:val="en-NZ"/>
        </w:rPr>
        <w:t>edemption</w:t>
      </w:r>
      <w:r w:rsidR="000E6A87" w:rsidRPr="00A276F5">
        <w:rPr>
          <w:lang w:val="en-NZ"/>
        </w:rPr>
        <w:t xml:space="preserve"> Offer</w:t>
      </w:r>
      <w:r w:rsidRPr="00A276F5">
        <w:rPr>
          <w:lang w:val="en-NZ"/>
        </w:rPr>
        <w:t xml:space="preserve"> until the Promoter has received the required documentation and verified the claim. </w:t>
      </w:r>
    </w:p>
    <w:p w:rsidR="0076413E" w:rsidRPr="00A276F5" w:rsidRDefault="0076413E" w:rsidP="00836E5D">
      <w:pPr>
        <w:numPr>
          <w:ilvl w:val="0"/>
          <w:numId w:val="46"/>
        </w:numPr>
        <w:spacing w:before="100" w:beforeAutospacing="1" w:after="100" w:afterAutospacing="1" w:line="360" w:lineRule="auto"/>
        <w:jc w:val="both"/>
        <w:rPr>
          <w:lang w:val="en-NZ"/>
        </w:rPr>
      </w:pPr>
      <w:r w:rsidRPr="00A276F5">
        <w:rPr>
          <w:lang w:val="en-NZ"/>
        </w:rPr>
        <w:t xml:space="preserve">The Promoter reserves the right to reclaim from any claimant, the relevant </w:t>
      </w:r>
      <w:r w:rsidR="0038749B">
        <w:rPr>
          <w:lang w:val="en-NZ"/>
        </w:rPr>
        <w:t xml:space="preserve">Redemption </w:t>
      </w:r>
      <w:r w:rsidR="000E6A87" w:rsidRPr="00A276F5">
        <w:rPr>
          <w:lang w:val="en-NZ"/>
        </w:rPr>
        <w:t>Offer</w:t>
      </w:r>
      <w:r w:rsidR="00D271FB" w:rsidRPr="00A276F5">
        <w:rPr>
          <w:lang w:val="en-NZ"/>
        </w:rPr>
        <w:t>;</w:t>
      </w:r>
      <w:r w:rsidRPr="00A276F5">
        <w:rPr>
          <w:lang w:val="en-NZ"/>
        </w:rPr>
        <w:t xml:space="preserve"> if the initially purchased Participating Product is returned after the claim has been processed and fulfilled. This clause does not limit or affect the claimant’s rights with regards to warranties on the Participating Product either from the manufacturer or implied by legislation. </w:t>
      </w:r>
    </w:p>
    <w:p w:rsidR="0076413E" w:rsidRPr="00A276F5" w:rsidRDefault="0076413E" w:rsidP="005238E0">
      <w:pPr>
        <w:jc w:val="center"/>
        <w:rPr>
          <w:b/>
          <w:lang w:val="en-NZ"/>
        </w:rPr>
      </w:pPr>
      <w:r w:rsidRPr="00A276F5">
        <w:rPr>
          <w:b/>
          <w:lang w:val="en-NZ"/>
        </w:rPr>
        <w:t>GENERAL TERMS AND CONDITIONS</w:t>
      </w:r>
    </w:p>
    <w:p w:rsidR="0076413E" w:rsidRPr="00A276F5" w:rsidRDefault="0076413E" w:rsidP="00836E5D">
      <w:pPr>
        <w:numPr>
          <w:ilvl w:val="0"/>
          <w:numId w:val="46"/>
        </w:numPr>
        <w:spacing w:before="100" w:beforeAutospacing="1" w:after="100" w:afterAutospacing="1" w:line="360" w:lineRule="auto"/>
        <w:jc w:val="both"/>
        <w:rPr>
          <w:lang w:val="en-NZ"/>
        </w:rPr>
      </w:pPr>
      <w:r w:rsidRPr="00A276F5">
        <w:rPr>
          <w:lang w:val="en-NZ"/>
        </w:rPr>
        <w:t>The Promoter reserves the right, at any time, to verify the validity of claims and claimants (including a claimant’s identity, age and place of residence) and to disqualify any claimant who submits a claim that is not in accordance with these Terms and Conditions or who tampers with the claim process.  Failure by the Promoter to enforce any of its rights at any stage does not constitute a waiver of those rights.</w:t>
      </w:r>
    </w:p>
    <w:p w:rsidR="0076413E" w:rsidRPr="00A276F5" w:rsidRDefault="0076413E" w:rsidP="00836E5D">
      <w:pPr>
        <w:numPr>
          <w:ilvl w:val="0"/>
          <w:numId w:val="46"/>
        </w:numPr>
        <w:spacing w:before="100" w:beforeAutospacing="1" w:after="100" w:afterAutospacing="1" w:line="360" w:lineRule="auto"/>
        <w:jc w:val="both"/>
        <w:rPr>
          <w:lang w:val="en-NZ"/>
        </w:rPr>
      </w:pPr>
      <w:r w:rsidRPr="00A276F5">
        <w:rPr>
          <w:lang w:val="en-NZ"/>
        </w:rPr>
        <w:t xml:space="preserve">Multiple entries are permitted, subject to the following: </w:t>
      </w:r>
    </w:p>
    <w:p w:rsidR="0076413E" w:rsidRPr="00A276F5" w:rsidRDefault="0076413E" w:rsidP="003E1141">
      <w:pPr>
        <w:numPr>
          <w:ilvl w:val="0"/>
          <w:numId w:val="41"/>
        </w:numPr>
        <w:ind w:left="1211"/>
        <w:rPr>
          <w:lang w:val="en-NZ"/>
        </w:rPr>
      </w:pPr>
      <w:r w:rsidRPr="00A276F5">
        <w:rPr>
          <w:lang w:val="en-NZ"/>
        </w:rPr>
        <w:t xml:space="preserve">only one claim permitted per </w:t>
      </w:r>
      <w:r w:rsidR="007F3A16" w:rsidRPr="00A276F5">
        <w:rPr>
          <w:lang w:val="en-NZ"/>
        </w:rPr>
        <w:t>Purchased</w:t>
      </w:r>
      <w:r w:rsidRPr="00A276F5">
        <w:rPr>
          <w:lang w:val="en-NZ"/>
        </w:rPr>
        <w:t xml:space="preserve"> Product; </w:t>
      </w:r>
    </w:p>
    <w:p w:rsidR="0076413E" w:rsidRPr="00A276F5" w:rsidRDefault="0076413E" w:rsidP="003E1141">
      <w:pPr>
        <w:numPr>
          <w:ilvl w:val="0"/>
          <w:numId w:val="41"/>
        </w:numPr>
        <w:ind w:left="1211"/>
        <w:rPr>
          <w:lang w:val="en-NZ"/>
        </w:rPr>
      </w:pPr>
      <w:r w:rsidRPr="00A276F5">
        <w:rPr>
          <w:lang w:val="en-NZ"/>
        </w:rPr>
        <w:t xml:space="preserve">a maximum of two claims permitted per household; and </w:t>
      </w:r>
    </w:p>
    <w:p w:rsidR="0076413E" w:rsidRPr="00A276F5" w:rsidRDefault="0076413E" w:rsidP="003E1141">
      <w:pPr>
        <w:numPr>
          <w:ilvl w:val="0"/>
          <w:numId w:val="41"/>
        </w:numPr>
        <w:ind w:left="1211"/>
        <w:rPr>
          <w:lang w:val="en-NZ"/>
        </w:rPr>
      </w:pPr>
      <w:proofErr w:type="gramStart"/>
      <w:r w:rsidRPr="00A276F5">
        <w:rPr>
          <w:lang w:val="en-NZ"/>
        </w:rPr>
        <w:t>each</w:t>
      </w:r>
      <w:proofErr w:type="gramEnd"/>
      <w:r w:rsidRPr="00A276F5">
        <w:rPr>
          <w:lang w:val="en-NZ"/>
        </w:rPr>
        <w:t xml:space="preserve"> claim must be submitted separately and in accordance with claim requirements. </w:t>
      </w:r>
    </w:p>
    <w:p w:rsidR="0076413E" w:rsidRPr="00A276F5" w:rsidRDefault="0076413E" w:rsidP="00836E5D">
      <w:pPr>
        <w:numPr>
          <w:ilvl w:val="0"/>
          <w:numId w:val="46"/>
        </w:numPr>
        <w:spacing w:before="100" w:beforeAutospacing="1" w:after="100" w:afterAutospacing="1" w:line="360" w:lineRule="auto"/>
        <w:jc w:val="both"/>
        <w:rPr>
          <w:lang w:val="en-NZ"/>
        </w:rPr>
      </w:pPr>
      <w:r w:rsidRPr="00A276F5">
        <w:rPr>
          <w:lang w:val="en-NZ"/>
        </w:rPr>
        <w:t xml:space="preserve">Claimants must retain proof of purchase.  Failure to produce proof of purchase for each claim when requested may, in the absolute discretion of the Promoter, result in invalidation of a claimant’s claim or entries and forfeiture of any right to a redemption.  </w:t>
      </w:r>
    </w:p>
    <w:p w:rsidR="0076413E" w:rsidRPr="00A276F5" w:rsidRDefault="0076413E" w:rsidP="00836E5D">
      <w:pPr>
        <w:numPr>
          <w:ilvl w:val="0"/>
          <w:numId w:val="46"/>
        </w:numPr>
        <w:spacing w:before="100" w:beforeAutospacing="1" w:after="100" w:afterAutospacing="1" w:line="360" w:lineRule="auto"/>
        <w:jc w:val="both"/>
        <w:rPr>
          <w:lang w:val="en-NZ"/>
        </w:rPr>
      </w:pPr>
      <w:r w:rsidRPr="00A276F5">
        <w:rPr>
          <w:lang w:val="en-NZ"/>
        </w:rPr>
        <w:t>In the event of any disputes in relation to entries online and identification of the person making the redemption by email the Promoter reserves the right to award the redemption to the email account holder.</w:t>
      </w:r>
    </w:p>
    <w:p w:rsidR="0076413E" w:rsidRPr="00A276F5" w:rsidRDefault="0076413E" w:rsidP="00836E5D">
      <w:pPr>
        <w:numPr>
          <w:ilvl w:val="0"/>
          <w:numId w:val="46"/>
        </w:numPr>
        <w:spacing w:before="100" w:beforeAutospacing="1" w:after="100" w:afterAutospacing="1" w:line="360" w:lineRule="auto"/>
        <w:jc w:val="both"/>
        <w:rPr>
          <w:lang w:val="en-NZ"/>
        </w:rPr>
      </w:pPr>
      <w:r w:rsidRPr="00A276F5">
        <w:rPr>
          <w:lang w:val="en-NZ"/>
        </w:rPr>
        <w:t>The Promoter’s decision is final and no correspondence will be entered into.</w:t>
      </w:r>
    </w:p>
    <w:p w:rsidR="0076413E" w:rsidRPr="00A276F5" w:rsidRDefault="0076413E" w:rsidP="00836E5D">
      <w:pPr>
        <w:numPr>
          <w:ilvl w:val="0"/>
          <w:numId w:val="46"/>
        </w:numPr>
        <w:spacing w:before="100" w:beforeAutospacing="1" w:after="100" w:afterAutospacing="1" w:line="360" w:lineRule="auto"/>
        <w:jc w:val="both"/>
        <w:rPr>
          <w:lang w:val="en-NZ"/>
        </w:rPr>
      </w:pPr>
      <w:r w:rsidRPr="00A276F5">
        <w:rPr>
          <w:lang w:val="en-NZ"/>
        </w:rPr>
        <w:t xml:space="preserve">All </w:t>
      </w:r>
      <w:r w:rsidR="00215967">
        <w:rPr>
          <w:lang w:val="en-NZ"/>
        </w:rPr>
        <w:t>redemption o</w:t>
      </w:r>
      <w:r w:rsidR="000E6A87" w:rsidRPr="00A276F5">
        <w:rPr>
          <w:lang w:val="en-NZ"/>
        </w:rPr>
        <w:t>ffer</w:t>
      </w:r>
      <w:r w:rsidRPr="00A276F5">
        <w:rPr>
          <w:lang w:val="en-NZ"/>
        </w:rPr>
        <w:t xml:space="preserve"> claimants may be required to first sign acceptance of these terms and conditions before any </w:t>
      </w:r>
      <w:r w:rsidR="00215967">
        <w:rPr>
          <w:lang w:val="en-NZ"/>
        </w:rPr>
        <w:t>redemption</w:t>
      </w:r>
      <w:r w:rsidR="000E6A87" w:rsidRPr="00A276F5">
        <w:rPr>
          <w:lang w:val="en-NZ"/>
        </w:rPr>
        <w:t xml:space="preserve"> Offer</w:t>
      </w:r>
      <w:r w:rsidRPr="00A276F5">
        <w:rPr>
          <w:lang w:val="en-NZ"/>
        </w:rPr>
        <w:t xml:space="preserve"> is provided to them. </w:t>
      </w:r>
    </w:p>
    <w:p w:rsidR="0076413E" w:rsidRPr="00A276F5" w:rsidRDefault="0076413E" w:rsidP="00836E5D">
      <w:pPr>
        <w:numPr>
          <w:ilvl w:val="0"/>
          <w:numId w:val="46"/>
        </w:numPr>
        <w:spacing w:before="100" w:beforeAutospacing="1" w:after="100" w:afterAutospacing="1" w:line="360" w:lineRule="auto"/>
        <w:jc w:val="both"/>
        <w:rPr>
          <w:lang w:val="en-NZ"/>
        </w:rPr>
      </w:pPr>
      <w:r w:rsidRPr="00A276F5">
        <w:rPr>
          <w:lang w:val="en-NZ"/>
        </w:rPr>
        <w:t xml:space="preserve">The Promoter will use its best </w:t>
      </w:r>
      <w:r w:rsidR="00215967" w:rsidRPr="00A276F5">
        <w:rPr>
          <w:lang w:val="en-NZ"/>
        </w:rPr>
        <w:t>endeavours</w:t>
      </w:r>
      <w:r w:rsidRPr="00A276F5">
        <w:rPr>
          <w:lang w:val="en-NZ"/>
        </w:rPr>
        <w:t xml:space="preserve"> to provide the </w:t>
      </w:r>
      <w:r w:rsidR="006436B5">
        <w:rPr>
          <w:lang w:val="en-NZ"/>
        </w:rPr>
        <w:t>Bonus Gift</w:t>
      </w:r>
      <w:r w:rsidRPr="00A276F5">
        <w:rPr>
          <w:lang w:val="en-NZ"/>
        </w:rPr>
        <w:t xml:space="preserve"> listed.  If any of the </w:t>
      </w:r>
      <w:r w:rsidR="006436B5">
        <w:rPr>
          <w:lang w:val="en-NZ"/>
        </w:rPr>
        <w:t>Bonus Gift o</w:t>
      </w:r>
      <w:r w:rsidR="000E6A87" w:rsidRPr="00A276F5">
        <w:rPr>
          <w:lang w:val="en-NZ"/>
        </w:rPr>
        <w:t>ffer</w:t>
      </w:r>
      <w:r w:rsidRPr="00A276F5">
        <w:rPr>
          <w:lang w:val="en-NZ"/>
        </w:rPr>
        <w:t xml:space="preserve">s are unavailable for whatever reason, the Promoter reserves the right to substitute that </w:t>
      </w:r>
      <w:r w:rsidR="006436B5">
        <w:rPr>
          <w:lang w:val="en-NZ"/>
        </w:rPr>
        <w:t>Bonus Gift o</w:t>
      </w:r>
      <w:r w:rsidR="000E6A87" w:rsidRPr="00A276F5">
        <w:rPr>
          <w:lang w:val="en-NZ"/>
        </w:rPr>
        <w:t>ffer</w:t>
      </w:r>
      <w:r w:rsidRPr="00A276F5">
        <w:rPr>
          <w:lang w:val="en-NZ"/>
        </w:rPr>
        <w:t xml:space="preserve"> for another item of an equivalent value.</w:t>
      </w:r>
    </w:p>
    <w:p w:rsidR="0076413E" w:rsidRPr="00A276F5" w:rsidRDefault="0076413E" w:rsidP="00836E5D">
      <w:pPr>
        <w:numPr>
          <w:ilvl w:val="0"/>
          <w:numId w:val="46"/>
        </w:numPr>
        <w:spacing w:before="100" w:beforeAutospacing="1" w:after="100" w:afterAutospacing="1" w:line="360" w:lineRule="auto"/>
        <w:jc w:val="both"/>
        <w:rPr>
          <w:lang w:val="en-NZ"/>
        </w:rPr>
      </w:pPr>
      <w:r w:rsidRPr="00A276F5">
        <w:rPr>
          <w:lang w:val="en-NZ"/>
        </w:rPr>
        <w:t xml:space="preserve">Any cost associated with accessing the promotional website is the claimant’s responsibility and is dependent on the Internet Service Provider used. </w:t>
      </w:r>
    </w:p>
    <w:p w:rsidR="0076413E" w:rsidRPr="00A276F5" w:rsidRDefault="0076413E" w:rsidP="00836E5D">
      <w:pPr>
        <w:numPr>
          <w:ilvl w:val="0"/>
          <w:numId w:val="46"/>
        </w:numPr>
        <w:spacing w:before="100" w:beforeAutospacing="1" w:after="100" w:afterAutospacing="1" w:line="360" w:lineRule="auto"/>
        <w:jc w:val="both"/>
        <w:rPr>
          <w:lang w:val="en-NZ"/>
        </w:rPr>
      </w:pPr>
      <w:r w:rsidRPr="00A276F5">
        <w:rPr>
          <w:lang w:val="en-NZ"/>
        </w:rPr>
        <w:t>The use of any automated claim software or any other mechanical or electronic means that allows a claimant to automatically claim repeatedly is prohibited and will render all entries submitted by that claimant invalid.</w:t>
      </w:r>
    </w:p>
    <w:p w:rsidR="0076413E" w:rsidRPr="00A276F5" w:rsidRDefault="0076413E" w:rsidP="00836E5D">
      <w:pPr>
        <w:numPr>
          <w:ilvl w:val="0"/>
          <w:numId w:val="46"/>
        </w:numPr>
        <w:spacing w:before="100" w:beforeAutospacing="1" w:after="100" w:afterAutospacing="1" w:line="360" w:lineRule="auto"/>
        <w:jc w:val="both"/>
        <w:rPr>
          <w:lang w:val="en-NZ"/>
        </w:rPr>
      </w:pPr>
      <w:r w:rsidRPr="00A276F5">
        <w:rPr>
          <w:lang w:val="en-NZ"/>
        </w:rPr>
        <w:t>The Promoter assumes no responsibility for: (</w:t>
      </w:r>
      <w:proofErr w:type="spellStart"/>
      <w:r w:rsidRPr="00A276F5">
        <w:rPr>
          <w:lang w:val="en-NZ"/>
        </w:rPr>
        <w:t>i</w:t>
      </w:r>
      <w:proofErr w:type="spellEnd"/>
      <w:r w:rsidRPr="00A276F5">
        <w:rPr>
          <w:lang w:val="en-NZ"/>
        </w:rPr>
        <w:t>) any error, omission, interruption, or delay in the operation or transmission of any communication including any email communication sent to (or by) the Promoter to any claimant whether caused by problems with communication networks or lines, computer systems, software or internet service providers, congestion on any carrier network or otherwise; (ii) any theft, destruction or unauthorized access to, or alteration of such communications; and (iii) any problem with, or technical malfunction of, any computer system or other equipment used for the conduct of the promotion.</w:t>
      </w:r>
    </w:p>
    <w:p w:rsidR="0076413E" w:rsidRPr="00A276F5" w:rsidRDefault="0076413E" w:rsidP="00836E5D">
      <w:pPr>
        <w:numPr>
          <w:ilvl w:val="0"/>
          <w:numId w:val="46"/>
        </w:numPr>
        <w:spacing w:before="100" w:beforeAutospacing="1" w:after="100" w:afterAutospacing="1" w:line="360" w:lineRule="auto"/>
        <w:jc w:val="both"/>
        <w:rPr>
          <w:lang w:val="en-NZ"/>
        </w:rPr>
      </w:pPr>
      <w:r w:rsidRPr="00A276F5">
        <w:rPr>
          <w:lang w:val="en-NZ"/>
        </w:rPr>
        <w:t>The Promoter accepts no responsibility for any tax liability incurred as a result of a claimant participating in the promotion.  Claimants should obtain independent tax and financial advice.</w:t>
      </w:r>
    </w:p>
    <w:p w:rsidR="0076413E" w:rsidRPr="00A276F5" w:rsidRDefault="0076413E" w:rsidP="00836E5D">
      <w:pPr>
        <w:numPr>
          <w:ilvl w:val="0"/>
          <w:numId w:val="46"/>
        </w:numPr>
        <w:spacing w:before="100" w:beforeAutospacing="1" w:after="100" w:afterAutospacing="1" w:line="360" w:lineRule="auto"/>
        <w:jc w:val="both"/>
        <w:rPr>
          <w:lang w:val="en-NZ"/>
        </w:rPr>
      </w:pPr>
      <w:r w:rsidRPr="00A276F5">
        <w:rPr>
          <w:lang w:val="en-NZ"/>
        </w:rPr>
        <w:t xml:space="preserve">Except for any liability that cannot be excluded by law, the Promoter (including its officers, employees and agents) excludes all liability (including negligence), for any personal injury; or any loss or damage (including loss of opportunity); whether direct, indirect, special or consequential, arising in any way out of the offer, including, but not limited to, where arising out of the following: (a) any technical difficulties or equipment malfunction (whether or not under the Promoter’s control); (b) any theft, unauthorised access or third party interference; (c) any claim, original purchase documentation or relevant </w:t>
      </w:r>
      <w:r w:rsidR="00BE0EBC">
        <w:rPr>
          <w:lang w:val="en-NZ"/>
        </w:rPr>
        <w:t>Redemption</w:t>
      </w:r>
      <w:r w:rsidR="000E6A87" w:rsidRPr="00A276F5">
        <w:rPr>
          <w:lang w:val="en-NZ"/>
        </w:rPr>
        <w:t xml:space="preserve"> Offer</w:t>
      </w:r>
      <w:r w:rsidRPr="00A276F5">
        <w:rPr>
          <w:lang w:val="en-NZ"/>
        </w:rPr>
        <w:t xml:space="preserve"> that is late, lost, altered, damaged or misdirected (whether or not after their receipt by the Promoter) due to any reason beyond the reasonable control of the Promoter; (d) any variation in the relevant </w:t>
      </w:r>
      <w:r w:rsidR="00BE0EBC">
        <w:rPr>
          <w:lang w:val="en-NZ"/>
        </w:rPr>
        <w:t>Redemption</w:t>
      </w:r>
      <w:r w:rsidR="000E6A87" w:rsidRPr="00A276F5">
        <w:rPr>
          <w:lang w:val="en-NZ"/>
        </w:rPr>
        <w:t xml:space="preserve"> Offer</w:t>
      </w:r>
      <w:r w:rsidRPr="00A276F5">
        <w:rPr>
          <w:lang w:val="en-NZ"/>
        </w:rPr>
        <w:t xml:space="preserve"> value to that stated in these Terms and Conditions; (e) any tax liability incurred by a claimant; or (f) use of the relevant </w:t>
      </w:r>
      <w:r w:rsidR="00BE0EBC">
        <w:rPr>
          <w:lang w:val="en-NZ"/>
        </w:rPr>
        <w:t>Redemption</w:t>
      </w:r>
      <w:r w:rsidR="005A6F25">
        <w:rPr>
          <w:lang w:val="en-NZ"/>
        </w:rPr>
        <w:t xml:space="preserve"> </w:t>
      </w:r>
      <w:r w:rsidR="000E6A87" w:rsidRPr="00A276F5">
        <w:rPr>
          <w:lang w:val="en-NZ"/>
        </w:rPr>
        <w:t>Offer</w:t>
      </w:r>
      <w:r w:rsidRPr="00A276F5">
        <w:rPr>
          <w:lang w:val="en-NZ"/>
        </w:rPr>
        <w:t xml:space="preserve">. </w:t>
      </w:r>
    </w:p>
    <w:p w:rsidR="0076413E" w:rsidRPr="00A276F5" w:rsidRDefault="0076413E" w:rsidP="00836E5D">
      <w:pPr>
        <w:numPr>
          <w:ilvl w:val="0"/>
          <w:numId w:val="46"/>
        </w:numPr>
        <w:spacing w:before="100" w:beforeAutospacing="1" w:after="100" w:afterAutospacing="1" w:line="360" w:lineRule="auto"/>
        <w:jc w:val="both"/>
        <w:rPr>
          <w:lang w:val="en-NZ"/>
        </w:rPr>
      </w:pPr>
      <w:r w:rsidRPr="00A276F5">
        <w:rPr>
          <w:lang w:val="en-NZ"/>
        </w:rPr>
        <w:t xml:space="preserve">Nothing in these Terms and Conditions is intended to exclude, restrict or modify a consumer's rights under the Consumer Guarantees Act 1993.  These Terms and Conditions must be read subject to those statutory provisions and will not affect any statutory rights that a claimant may have in relation to the return of a Participating Product or relevant </w:t>
      </w:r>
      <w:r w:rsidR="00BE0EBC">
        <w:rPr>
          <w:lang w:val="en-NZ"/>
        </w:rPr>
        <w:t>Redemption</w:t>
      </w:r>
      <w:r w:rsidR="000E6A87" w:rsidRPr="00A276F5">
        <w:rPr>
          <w:lang w:val="en-NZ"/>
        </w:rPr>
        <w:t xml:space="preserve"> Offer</w:t>
      </w:r>
      <w:r w:rsidRPr="00A276F5">
        <w:rPr>
          <w:lang w:val="en-NZ"/>
        </w:rPr>
        <w:t>.</w:t>
      </w:r>
    </w:p>
    <w:p w:rsidR="0076413E" w:rsidRPr="00A276F5" w:rsidRDefault="0076413E" w:rsidP="00836E5D">
      <w:pPr>
        <w:numPr>
          <w:ilvl w:val="0"/>
          <w:numId w:val="46"/>
        </w:numPr>
        <w:spacing w:before="100" w:beforeAutospacing="1" w:after="100" w:afterAutospacing="1" w:line="360" w:lineRule="auto"/>
        <w:jc w:val="both"/>
        <w:rPr>
          <w:lang w:val="en-NZ"/>
        </w:rPr>
      </w:pPr>
      <w:r w:rsidRPr="00A276F5">
        <w:rPr>
          <w:lang w:val="en-NZ"/>
        </w:rPr>
        <w:t>The Promoter collects personal information in order to conduct the offer and may, for this purpose, disclose such information to third parties</w:t>
      </w:r>
      <w:r w:rsidR="007F3A16" w:rsidRPr="00A276F5">
        <w:rPr>
          <w:lang w:val="en-NZ"/>
        </w:rPr>
        <w:t xml:space="preserve"> </w:t>
      </w:r>
      <w:r w:rsidRPr="00A276F5">
        <w:rPr>
          <w:lang w:val="en-NZ"/>
        </w:rPr>
        <w:t>including, but not limited to, agents, contractors, service providers, offer suppliers and as required, to New Zealand regulatory authorities. Validity of a claim is conditional on providing this information. The Promoter</w:t>
      </w:r>
      <w:r w:rsidR="007F3A16" w:rsidRPr="00A276F5">
        <w:rPr>
          <w:lang w:val="en-NZ"/>
        </w:rPr>
        <w:t xml:space="preserve"> </w:t>
      </w:r>
      <w:r w:rsidRPr="00A276F5">
        <w:rPr>
          <w:lang w:val="en-NZ"/>
        </w:rPr>
        <w:t>may, for an indefinite period, unless otherwise advised, use the information for promotional, marketing, publicity, research and profiling purposes, including sending electronic messages or telephoning the claimant. All claims become the property of the Promoter. Claimants have the right of access to, and right to request correction of, their personal information</w:t>
      </w:r>
      <w:r w:rsidR="007F3A16" w:rsidRPr="00A276F5">
        <w:rPr>
          <w:lang w:val="en-NZ"/>
        </w:rPr>
        <w:t xml:space="preserve"> held by the Promoter</w:t>
      </w:r>
      <w:r w:rsidRPr="00A276F5">
        <w:rPr>
          <w:lang w:val="en-NZ"/>
        </w:rPr>
        <w:t>.  Claimants should direct any request to access, update or correct information to the Pr</w:t>
      </w:r>
      <w:r w:rsidR="00F04369" w:rsidRPr="00A276F5">
        <w:rPr>
          <w:lang w:val="en-NZ"/>
        </w:rPr>
        <w:t xml:space="preserve">omoter at: Samsung Electronics New Zealand Ltd </w:t>
      </w:r>
      <w:r w:rsidR="00C125E3" w:rsidRPr="00A276F5">
        <w:rPr>
          <w:lang w:val="en-NZ"/>
        </w:rPr>
        <w:t xml:space="preserve">24 The Warehouse Way, Northcote, </w:t>
      </w:r>
      <w:r w:rsidRPr="00A276F5">
        <w:rPr>
          <w:lang w:val="en-NZ"/>
        </w:rPr>
        <w:t>Auckland</w:t>
      </w:r>
      <w:r w:rsidR="00C125E3" w:rsidRPr="00A276F5">
        <w:rPr>
          <w:lang w:val="en-NZ"/>
        </w:rPr>
        <w:t xml:space="preserve"> 0627</w:t>
      </w:r>
      <w:r w:rsidRPr="00A276F5">
        <w:rPr>
          <w:lang w:val="en-NZ"/>
        </w:rPr>
        <w:t xml:space="preserve">  or any other address as notified on the Promoter's website: www.samsung.com/nz.  Telephone:  </w:t>
      </w:r>
      <w:r w:rsidR="00D55A72" w:rsidRPr="00A276F5">
        <w:rPr>
          <w:lang w:val="en-NZ"/>
        </w:rPr>
        <w:t>09 4777111</w:t>
      </w:r>
      <w:r w:rsidRPr="00A276F5">
        <w:rPr>
          <w:lang w:val="en-NZ"/>
        </w:rPr>
        <w:t>.  Email: nzpromotions@samsung.com.</w:t>
      </w:r>
    </w:p>
    <w:p w:rsidR="0076413E" w:rsidRPr="00A276F5" w:rsidRDefault="0076413E" w:rsidP="00836E5D">
      <w:pPr>
        <w:numPr>
          <w:ilvl w:val="0"/>
          <w:numId w:val="46"/>
        </w:numPr>
        <w:spacing w:before="100" w:beforeAutospacing="1" w:after="100" w:afterAutospacing="1" w:line="360" w:lineRule="auto"/>
        <w:jc w:val="both"/>
        <w:rPr>
          <w:lang w:val="en-NZ"/>
        </w:rPr>
      </w:pPr>
      <w:r w:rsidRPr="00A276F5">
        <w:rPr>
          <w:lang w:val="en-NZ"/>
        </w:rPr>
        <w:t xml:space="preserve">The Promoter, in its sole discretion, reserves the right to cancel, suspend, terminate or modify the promotion or any part of the promotion if fraud, technical failures or any other factor beyond the Promoter's reasonable control adversely affects the Promoter's ability to conduct the promotion or part of the promotion as contemplated in these terms and conditions, subject to any written directions from any regulatory authority.  Any cancellation or modification to the promotion will be notified on the Promoter’s website: www.samsung.com/nz.  </w:t>
      </w:r>
    </w:p>
    <w:p w:rsidR="0076413E" w:rsidRPr="00A276F5" w:rsidRDefault="0076413E" w:rsidP="00836E5D">
      <w:pPr>
        <w:numPr>
          <w:ilvl w:val="0"/>
          <w:numId w:val="46"/>
        </w:numPr>
        <w:spacing w:before="100" w:beforeAutospacing="1" w:after="100" w:afterAutospacing="1" w:line="360" w:lineRule="auto"/>
        <w:jc w:val="both"/>
        <w:rPr>
          <w:lang w:val="en-NZ"/>
        </w:rPr>
      </w:pPr>
      <w:r w:rsidRPr="00A276F5">
        <w:rPr>
          <w:lang w:val="en-NZ"/>
        </w:rPr>
        <w:t xml:space="preserve">The Promoter is Samsung Electronics </w:t>
      </w:r>
      <w:r w:rsidR="007F3A16" w:rsidRPr="00A276F5">
        <w:rPr>
          <w:lang w:val="en-NZ"/>
        </w:rPr>
        <w:t>New Zealand</w:t>
      </w:r>
      <w:r w:rsidR="007E4EBD" w:rsidRPr="00A276F5">
        <w:rPr>
          <w:lang w:val="en-NZ"/>
        </w:rPr>
        <w:t xml:space="preserve"> Limited, </w:t>
      </w:r>
      <w:r w:rsidR="00D55A72" w:rsidRPr="00A276F5">
        <w:rPr>
          <w:lang w:val="en-NZ"/>
        </w:rPr>
        <w:t xml:space="preserve">24 The Warehouse Way Northcote </w:t>
      </w:r>
      <w:r w:rsidRPr="00A276F5">
        <w:rPr>
          <w:lang w:val="en-NZ"/>
        </w:rPr>
        <w:t>Auckland.</w:t>
      </w:r>
      <w:r w:rsidR="00D55A72" w:rsidRPr="00A276F5">
        <w:rPr>
          <w:lang w:val="en-NZ"/>
        </w:rPr>
        <w:t xml:space="preserve"> 0627 </w:t>
      </w:r>
      <w:r w:rsidRPr="00A276F5">
        <w:rPr>
          <w:lang w:val="en-NZ"/>
        </w:rPr>
        <w:t xml:space="preserve">  Administration of the promotion will take place at the offices located at </w:t>
      </w:r>
      <w:r w:rsidR="00C125E3" w:rsidRPr="00A276F5">
        <w:rPr>
          <w:lang w:val="en-NZ"/>
        </w:rPr>
        <w:t xml:space="preserve">24 The Warehouse Way, Northcote, Auckland 0627 </w:t>
      </w:r>
      <w:r w:rsidRPr="00A276F5">
        <w:rPr>
          <w:lang w:val="en-NZ"/>
        </w:rPr>
        <w:t xml:space="preserve">or any other office as notified on the Promoter's website: www.samsung.com/nz.  Telephone:  </w:t>
      </w:r>
      <w:r w:rsidR="00D55A72" w:rsidRPr="00A276F5">
        <w:rPr>
          <w:lang w:val="en-NZ"/>
        </w:rPr>
        <w:t xml:space="preserve">09 </w:t>
      </w:r>
      <w:proofErr w:type="gramStart"/>
      <w:r w:rsidR="00D55A72" w:rsidRPr="00A276F5">
        <w:rPr>
          <w:lang w:val="en-NZ"/>
        </w:rPr>
        <w:t>4777111</w:t>
      </w:r>
      <w:r w:rsidRPr="00A276F5">
        <w:rPr>
          <w:lang w:val="en-NZ"/>
        </w:rPr>
        <w:t xml:space="preserve">  Email</w:t>
      </w:r>
      <w:proofErr w:type="gramEnd"/>
      <w:r w:rsidRPr="00A276F5">
        <w:rPr>
          <w:lang w:val="en-NZ"/>
        </w:rPr>
        <w:t xml:space="preserve">: nzpromotions@samsung.com.  </w:t>
      </w:r>
    </w:p>
    <w:p w:rsidR="0076413E" w:rsidRPr="00A276F5" w:rsidRDefault="0076413E" w:rsidP="00E24E55">
      <w:pPr>
        <w:spacing w:before="100" w:beforeAutospacing="1" w:after="100" w:afterAutospacing="1" w:line="360" w:lineRule="auto"/>
        <w:ind w:left="720"/>
        <w:jc w:val="both"/>
        <w:rPr>
          <w:lang w:val="en-NZ"/>
        </w:rPr>
      </w:pPr>
    </w:p>
    <w:p w:rsidR="0076413E" w:rsidRPr="00A276F5" w:rsidRDefault="0076413E" w:rsidP="00E24E55">
      <w:pPr>
        <w:spacing w:before="100" w:beforeAutospacing="1" w:after="100" w:afterAutospacing="1" w:line="360" w:lineRule="auto"/>
        <w:ind w:left="720"/>
        <w:jc w:val="both"/>
        <w:rPr>
          <w:lang w:val="en-NZ"/>
        </w:rPr>
      </w:pPr>
    </w:p>
    <w:sectPr w:rsidR="0076413E" w:rsidRPr="00A276F5" w:rsidSect="00152337">
      <w:footerReference w:type="default" r:id="rId9"/>
      <w:footerReference w:type="first" r:id="rId10"/>
      <w:pgSz w:w="11907" w:h="16840" w:code="9"/>
      <w:pgMar w:top="1440" w:right="1701" w:bottom="1440" w:left="1701" w:header="720" w:footer="454" w:gutter="0"/>
      <w:paperSrc w:first="265" w:other="265"/>
      <w:cols w:space="720"/>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A9C" w:rsidRDefault="00E74A9C">
      <w:r>
        <w:separator/>
      </w:r>
    </w:p>
  </w:endnote>
  <w:endnote w:type="continuationSeparator" w:id="0">
    <w:p w:rsidR="00E74A9C" w:rsidRDefault="00E74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FFD" w:rsidRDefault="00777FFD">
    <w:pPr>
      <w:pStyle w:val="Footer"/>
      <w:tabs>
        <w:tab w:val="left" w:pos="764"/>
        <w:tab w:val="right" w:pos="8506"/>
      </w:tabs>
      <w:rPr>
        <w:rStyle w:val="PageNumber"/>
        <w:sz w:val="17"/>
        <w:szCs w:val="17"/>
      </w:rPr>
    </w:pPr>
    <w:r>
      <w:rPr>
        <w:rStyle w:val="PageNumber"/>
        <w:sz w:val="17"/>
        <w:szCs w:val="17"/>
      </w:rPr>
      <w:tab/>
    </w:r>
    <w:r w:rsidR="001A72DC">
      <w:rPr>
        <w:rFonts w:ascii="Arial" w:hAnsi="Arial"/>
        <w:sz w:val="14"/>
        <w:szCs w:val="14"/>
        <w:lang w:eastAsia="ko-KR"/>
      </w:rPr>
      <w:t xml:space="preserve">SENZ v </w:t>
    </w:r>
    <w:r w:rsidR="00D20314">
      <w:rPr>
        <w:rFonts w:ascii="Arial" w:hAnsi="Arial"/>
        <w:sz w:val="14"/>
        <w:szCs w:val="14"/>
        <w:lang w:eastAsia="ko-KR"/>
      </w:rPr>
      <w:t>06</w:t>
    </w:r>
    <w:r w:rsidR="001A72DC">
      <w:rPr>
        <w:rFonts w:ascii="Arial" w:hAnsi="Arial"/>
        <w:sz w:val="14"/>
        <w:szCs w:val="14"/>
        <w:lang w:eastAsia="ko-KR"/>
      </w:rPr>
      <w:t>/</w:t>
    </w:r>
    <w:r w:rsidR="00D20314">
      <w:rPr>
        <w:rFonts w:ascii="Arial" w:hAnsi="Arial"/>
        <w:sz w:val="14"/>
        <w:szCs w:val="14"/>
        <w:lang w:eastAsia="ko-KR"/>
      </w:rPr>
      <w:t>01</w:t>
    </w:r>
    <w:r w:rsidR="001A72DC">
      <w:rPr>
        <w:rFonts w:ascii="Arial" w:hAnsi="Arial"/>
        <w:sz w:val="14"/>
        <w:szCs w:val="14"/>
        <w:lang w:eastAsia="ko-KR"/>
      </w:rPr>
      <w:t>/201</w:t>
    </w:r>
    <w:r w:rsidR="00D20314">
      <w:rPr>
        <w:rFonts w:ascii="Arial" w:hAnsi="Arial"/>
        <w:sz w:val="14"/>
        <w:szCs w:val="14"/>
        <w:lang w:eastAsia="ko-KR"/>
      </w:rPr>
      <w:t>8</w:t>
    </w:r>
    <w:r>
      <w:rPr>
        <w:rStyle w:val="PageNumber"/>
        <w:sz w:val="17"/>
        <w:szCs w:val="17"/>
      </w:rPr>
      <w:tab/>
    </w:r>
    <w:r>
      <w:rPr>
        <w:rStyle w:val="PageNumber"/>
        <w:sz w:val="17"/>
        <w:szCs w:val="17"/>
      </w:rPr>
      <w:tab/>
      <w:t xml:space="preserve">Page </w:t>
    </w:r>
    <w:r w:rsidR="007469F0">
      <w:rPr>
        <w:rStyle w:val="PageNumber"/>
        <w:sz w:val="17"/>
        <w:szCs w:val="17"/>
      </w:rPr>
      <w:fldChar w:fldCharType="begin"/>
    </w:r>
    <w:r>
      <w:rPr>
        <w:rStyle w:val="PageNumber"/>
        <w:sz w:val="17"/>
        <w:szCs w:val="17"/>
      </w:rPr>
      <w:instrText xml:space="preserve">PAGE  </w:instrText>
    </w:r>
    <w:r w:rsidR="007469F0">
      <w:rPr>
        <w:rStyle w:val="PageNumber"/>
        <w:sz w:val="17"/>
        <w:szCs w:val="17"/>
      </w:rPr>
      <w:fldChar w:fldCharType="separate"/>
    </w:r>
    <w:r w:rsidR="00404C1A">
      <w:rPr>
        <w:rStyle w:val="PageNumber"/>
        <w:noProof/>
        <w:sz w:val="17"/>
        <w:szCs w:val="17"/>
      </w:rPr>
      <w:t>5</w:t>
    </w:r>
    <w:r w:rsidR="007469F0">
      <w:rPr>
        <w:rStyle w:val="PageNumber"/>
        <w:sz w:val="17"/>
        <w:szCs w:val="17"/>
      </w:rPr>
      <w:fldChar w:fldCharType="end"/>
    </w:r>
  </w:p>
  <w:p w:rsidR="00777FFD" w:rsidRDefault="00777FFD">
    <w:pPr>
      <w:tabs>
        <w:tab w:val="right" w:pos="9315"/>
      </w:tabs>
      <w:rPr>
        <w:noProof/>
        <w:sz w:val="15"/>
      </w:rPr>
    </w:pPr>
    <w:r>
      <w:rPr>
        <w:sz w:val="15"/>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FFD" w:rsidRDefault="001A72DC">
    <w:pPr>
      <w:tabs>
        <w:tab w:val="right" w:pos="8505"/>
      </w:tabs>
      <w:rPr>
        <w:sz w:val="15"/>
      </w:rPr>
    </w:pPr>
    <w:r>
      <w:rPr>
        <w:rFonts w:ascii="Arial" w:hAnsi="Arial"/>
        <w:sz w:val="14"/>
        <w:szCs w:val="14"/>
        <w:lang w:eastAsia="ko-KR"/>
      </w:rPr>
      <w:t xml:space="preserve">SENZ v </w:t>
    </w:r>
    <w:r w:rsidR="003E1141">
      <w:rPr>
        <w:rFonts w:ascii="Arial" w:hAnsi="Arial"/>
        <w:sz w:val="14"/>
        <w:szCs w:val="14"/>
        <w:lang w:eastAsia="ko-KR"/>
      </w:rPr>
      <w:t>1</w:t>
    </w:r>
    <w:r>
      <w:rPr>
        <w:rFonts w:ascii="Arial" w:hAnsi="Arial"/>
        <w:sz w:val="14"/>
        <w:szCs w:val="14"/>
        <w:lang w:eastAsia="ko-KR"/>
      </w:rPr>
      <w:t>2/</w:t>
    </w:r>
    <w:r w:rsidR="003E1141">
      <w:rPr>
        <w:rFonts w:ascii="Arial" w:hAnsi="Arial"/>
        <w:sz w:val="14"/>
        <w:szCs w:val="14"/>
        <w:lang w:eastAsia="ko-KR"/>
      </w:rPr>
      <w:t>12</w:t>
    </w:r>
    <w:r>
      <w:rPr>
        <w:rFonts w:ascii="Arial" w:hAnsi="Arial"/>
        <w:sz w:val="14"/>
        <w:szCs w:val="14"/>
        <w:lang w:eastAsia="ko-KR"/>
      </w:rPr>
      <w:t>/201</w:t>
    </w:r>
    <w:r w:rsidR="003E1141">
      <w:rPr>
        <w:rFonts w:ascii="Arial" w:hAnsi="Arial"/>
        <w:sz w:val="14"/>
        <w:szCs w:val="14"/>
        <w:lang w:eastAsia="ko-KR"/>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A9C" w:rsidRDefault="00E74A9C">
      <w:r>
        <w:separator/>
      </w:r>
    </w:p>
  </w:footnote>
  <w:footnote w:type="continuationSeparator" w:id="0">
    <w:p w:rsidR="00E74A9C" w:rsidRDefault="00E74A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AD25CD4"/>
    <w:lvl w:ilvl="0">
      <w:start w:val="1"/>
      <w:numFmt w:val="decimal"/>
      <w:pStyle w:val="ListNumber"/>
      <w:lvlText w:val="%1."/>
      <w:lvlJc w:val="left"/>
      <w:pPr>
        <w:tabs>
          <w:tab w:val="num" w:pos="360"/>
        </w:tabs>
        <w:ind w:left="360" w:hanging="360"/>
      </w:pPr>
      <w:rPr>
        <w:rFonts w:ascii="Arial" w:hAnsi="Arial" w:cs="Arial"/>
        <w:color w:val="000000"/>
        <w:sz w:val="21"/>
      </w:rPr>
    </w:lvl>
  </w:abstractNum>
  <w:abstractNum w:abstractNumId="1" w15:restartNumberingAfterBreak="0">
    <w:nsid w:val="FFFFFF89"/>
    <w:multiLevelType w:val="singleLevel"/>
    <w:tmpl w:val="3D1CB874"/>
    <w:lvl w:ilvl="0">
      <w:start w:val="1"/>
      <w:numFmt w:val="bullet"/>
      <w:pStyle w:val="ListBullet"/>
      <w:lvlText w:val=""/>
      <w:lvlJc w:val="left"/>
      <w:pPr>
        <w:tabs>
          <w:tab w:val="num" w:pos="360"/>
        </w:tabs>
        <w:ind w:left="360" w:hanging="360"/>
      </w:pPr>
      <w:rPr>
        <w:rFonts w:ascii="Arial" w:hAnsi="Arial" w:cs="Arial" w:hint="default"/>
        <w:color w:val="000000"/>
        <w:sz w:val="21"/>
      </w:rPr>
    </w:lvl>
  </w:abstractNum>
  <w:abstractNum w:abstractNumId="2" w15:restartNumberingAfterBreak="0">
    <w:nsid w:val="FFFFFFFB"/>
    <w:multiLevelType w:val="multilevel"/>
    <w:tmpl w:val="51EAFFD4"/>
    <w:lvl w:ilvl="0">
      <w:start w:val="1"/>
      <w:numFmt w:val="decimal"/>
      <w:lvlText w:val="%1."/>
      <w:lvlJc w:val="left"/>
      <w:pPr>
        <w:tabs>
          <w:tab w:val="num" w:pos="851"/>
        </w:tabs>
        <w:ind w:left="851" w:hanging="851"/>
      </w:pPr>
      <w:rPr>
        <w:rFonts w:ascii="Arial" w:hAnsi="Arial" w:cs="Arial" w:hint="default"/>
        <w:color w:val="000000"/>
        <w:sz w:val="21"/>
      </w:rPr>
    </w:lvl>
    <w:lvl w:ilvl="1">
      <w:start w:val="1"/>
      <w:numFmt w:val="lowerLetter"/>
      <w:lvlText w:val="(%2)"/>
      <w:lvlJc w:val="left"/>
      <w:pPr>
        <w:tabs>
          <w:tab w:val="num" w:pos="1702"/>
        </w:tabs>
        <w:ind w:left="1702" w:hanging="851"/>
      </w:pPr>
      <w:rPr>
        <w:rFonts w:ascii="Arial" w:hAnsi="Arial" w:cs="Arial" w:hint="default"/>
        <w:color w:val="000000"/>
        <w:sz w:val="21"/>
      </w:rPr>
    </w:lvl>
    <w:lvl w:ilvl="2">
      <w:start w:val="1"/>
      <w:numFmt w:val="lowerRoman"/>
      <w:lvlText w:val="(%3)"/>
      <w:lvlJc w:val="left"/>
      <w:pPr>
        <w:tabs>
          <w:tab w:val="num" w:pos="2553"/>
        </w:tabs>
        <w:ind w:left="2553" w:hanging="851"/>
      </w:pPr>
      <w:rPr>
        <w:rFonts w:ascii="Arial" w:hAnsi="Arial" w:cs="Arial" w:hint="default"/>
        <w:color w:val="000000"/>
        <w:sz w:val="21"/>
      </w:rPr>
    </w:lvl>
    <w:lvl w:ilvl="3">
      <w:start w:val="1"/>
      <w:numFmt w:val="decimal"/>
      <w:lvlText w:val="(%3)%4."/>
      <w:lvlJc w:val="left"/>
      <w:pPr>
        <w:tabs>
          <w:tab w:val="num" w:pos="3402"/>
        </w:tabs>
        <w:ind w:left="3402" w:hanging="849"/>
      </w:pPr>
      <w:rPr>
        <w:rFonts w:ascii="Arial" w:hAnsi="Arial" w:cs="Arial"/>
        <w:color w:val="000000"/>
        <w:sz w:val="21"/>
      </w:rPr>
    </w:lvl>
    <w:lvl w:ilvl="4">
      <w:start w:val="1"/>
      <w:numFmt w:val="decimal"/>
      <w:lvlText w:val="(%3)%4.%5."/>
      <w:lvlJc w:val="left"/>
      <w:pPr>
        <w:tabs>
          <w:tab w:val="num" w:pos="3993"/>
        </w:tabs>
        <w:ind w:left="3993" w:hanging="720"/>
      </w:pPr>
      <w:rPr>
        <w:rFonts w:ascii="Arial" w:hAnsi="Arial" w:cs="Arial"/>
        <w:color w:val="000000"/>
        <w:sz w:val="21"/>
      </w:rPr>
    </w:lvl>
    <w:lvl w:ilvl="5">
      <w:start w:val="1"/>
      <w:numFmt w:val="decimal"/>
      <w:lvlText w:val="(%3)%4.%5.%6."/>
      <w:lvlJc w:val="left"/>
      <w:pPr>
        <w:tabs>
          <w:tab w:val="num" w:pos="0"/>
        </w:tabs>
        <w:ind w:left="4713" w:hanging="720"/>
      </w:pPr>
      <w:rPr>
        <w:rFonts w:ascii="Arial" w:hAnsi="Arial" w:cs="Arial"/>
        <w:color w:val="000000"/>
        <w:sz w:val="21"/>
      </w:rPr>
    </w:lvl>
    <w:lvl w:ilvl="6">
      <w:start w:val="1"/>
      <w:numFmt w:val="decimal"/>
      <w:lvlText w:val="(%3)%4.%5.%6.%7."/>
      <w:lvlJc w:val="left"/>
      <w:pPr>
        <w:tabs>
          <w:tab w:val="num" w:pos="0"/>
        </w:tabs>
        <w:ind w:left="5433" w:hanging="720"/>
      </w:pPr>
      <w:rPr>
        <w:rFonts w:ascii="Arial" w:hAnsi="Arial" w:cs="Arial"/>
        <w:color w:val="000000"/>
        <w:sz w:val="21"/>
      </w:rPr>
    </w:lvl>
    <w:lvl w:ilvl="7">
      <w:start w:val="1"/>
      <w:numFmt w:val="decimal"/>
      <w:lvlText w:val="(%3)%4.%5.%6.%7.%8."/>
      <w:lvlJc w:val="left"/>
      <w:pPr>
        <w:tabs>
          <w:tab w:val="num" w:pos="0"/>
        </w:tabs>
        <w:ind w:left="6153" w:hanging="720"/>
      </w:pPr>
      <w:rPr>
        <w:rFonts w:ascii="Arial" w:hAnsi="Arial" w:cs="Arial"/>
        <w:color w:val="000000"/>
        <w:sz w:val="21"/>
      </w:rPr>
    </w:lvl>
    <w:lvl w:ilvl="8">
      <w:start w:val="1"/>
      <w:numFmt w:val="decimal"/>
      <w:lvlText w:val="(%3)%4.%5.%6.%7.%8.%9."/>
      <w:lvlJc w:val="left"/>
      <w:pPr>
        <w:tabs>
          <w:tab w:val="num" w:pos="0"/>
        </w:tabs>
        <w:ind w:left="6873" w:hanging="720"/>
      </w:pPr>
      <w:rPr>
        <w:rFonts w:ascii="Arial" w:hAnsi="Arial" w:cs="Arial"/>
        <w:color w:val="000000"/>
        <w:sz w:val="21"/>
      </w:rPr>
    </w:lvl>
  </w:abstractNum>
  <w:abstractNum w:abstractNumId="3" w15:restartNumberingAfterBreak="0">
    <w:nsid w:val="02702D1D"/>
    <w:multiLevelType w:val="multilevel"/>
    <w:tmpl w:val="51EAFFD4"/>
    <w:lvl w:ilvl="0">
      <w:start w:val="1"/>
      <w:numFmt w:val="decimal"/>
      <w:lvlText w:val="%1."/>
      <w:lvlJc w:val="left"/>
      <w:pPr>
        <w:tabs>
          <w:tab w:val="num" w:pos="851"/>
        </w:tabs>
        <w:ind w:left="851" w:hanging="851"/>
      </w:pPr>
      <w:rPr>
        <w:rFonts w:ascii="Arial" w:hAnsi="Arial" w:cs="Arial" w:hint="default"/>
        <w:color w:val="000000"/>
        <w:sz w:val="21"/>
      </w:rPr>
    </w:lvl>
    <w:lvl w:ilvl="1">
      <w:start w:val="1"/>
      <w:numFmt w:val="lowerLetter"/>
      <w:lvlText w:val="(%2)"/>
      <w:lvlJc w:val="left"/>
      <w:pPr>
        <w:tabs>
          <w:tab w:val="num" w:pos="1702"/>
        </w:tabs>
        <w:ind w:left="1702" w:hanging="851"/>
      </w:pPr>
      <w:rPr>
        <w:rFonts w:ascii="Arial" w:hAnsi="Arial" w:cs="Arial" w:hint="default"/>
        <w:color w:val="000000"/>
        <w:sz w:val="21"/>
      </w:rPr>
    </w:lvl>
    <w:lvl w:ilvl="2">
      <w:start w:val="1"/>
      <w:numFmt w:val="lowerRoman"/>
      <w:lvlText w:val="(%3)"/>
      <w:lvlJc w:val="left"/>
      <w:pPr>
        <w:tabs>
          <w:tab w:val="num" w:pos="2553"/>
        </w:tabs>
        <w:ind w:left="2553" w:hanging="851"/>
      </w:pPr>
      <w:rPr>
        <w:rFonts w:ascii="Arial" w:hAnsi="Arial" w:cs="Arial" w:hint="default"/>
        <w:color w:val="000000"/>
        <w:sz w:val="21"/>
      </w:rPr>
    </w:lvl>
    <w:lvl w:ilvl="3">
      <w:start w:val="1"/>
      <w:numFmt w:val="decimal"/>
      <w:lvlText w:val="(%3)%4."/>
      <w:lvlJc w:val="left"/>
      <w:pPr>
        <w:tabs>
          <w:tab w:val="num" w:pos="3402"/>
        </w:tabs>
        <w:ind w:left="3402" w:hanging="849"/>
      </w:pPr>
      <w:rPr>
        <w:rFonts w:ascii="Arial" w:hAnsi="Arial" w:cs="Arial"/>
        <w:color w:val="000000"/>
        <w:sz w:val="21"/>
      </w:rPr>
    </w:lvl>
    <w:lvl w:ilvl="4">
      <w:start w:val="1"/>
      <w:numFmt w:val="decimal"/>
      <w:lvlText w:val="(%3)%4.%5."/>
      <w:lvlJc w:val="left"/>
      <w:pPr>
        <w:tabs>
          <w:tab w:val="num" w:pos="3993"/>
        </w:tabs>
        <w:ind w:left="3993" w:hanging="720"/>
      </w:pPr>
      <w:rPr>
        <w:rFonts w:ascii="Arial" w:hAnsi="Arial" w:cs="Arial"/>
        <w:color w:val="000000"/>
        <w:sz w:val="21"/>
      </w:rPr>
    </w:lvl>
    <w:lvl w:ilvl="5">
      <w:start w:val="1"/>
      <w:numFmt w:val="decimal"/>
      <w:lvlText w:val="(%3)%4.%5.%6."/>
      <w:lvlJc w:val="left"/>
      <w:pPr>
        <w:tabs>
          <w:tab w:val="num" w:pos="0"/>
        </w:tabs>
        <w:ind w:left="4713" w:hanging="720"/>
      </w:pPr>
      <w:rPr>
        <w:rFonts w:ascii="Arial" w:hAnsi="Arial" w:cs="Arial"/>
        <w:color w:val="000000"/>
        <w:sz w:val="21"/>
      </w:rPr>
    </w:lvl>
    <w:lvl w:ilvl="6">
      <w:start w:val="1"/>
      <w:numFmt w:val="decimal"/>
      <w:lvlText w:val="(%3)%4.%5.%6.%7."/>
      <w:lvlJc w:val="left"/>
      <w:pPr>
        <w:tabs>
          <w:tab w:val="num" w:pos="0"/>
        </w:tabs>
        <w:ind w:left="5433" w:hanging="720"/>
      </w:pPr>
      <w:rPr>
        <w:rFonts w:ascii="Arial" w:hAnsi="Arial" w:cs="Arial"/>
        <w:color w:val="000000"/>
        <w:sz w:val="21"/>
      </w:rPr>
    </w:lvl>
    <w:lvl w:ilvl="7">
      <w:start w:val="1"/>
      <w:numFmt w:val="decimal"/>
      <w:lvlText w:val="(%3)%4.%5.%6.%7.%8."/>
      <w:lvlJc w:val="left"/>
      <w:pPr>
        <w:tabs>
          <w:tab w:val="num" w:pos="0"/>
        </w:tabs>
        <w:ind w:left="6153" w:hanging="720"/>
      </w:pPr>
      <w:rPr>
        <w:rFonts w:ascii="Arial" w:hAnsi="Arial" w:cs="Arial"/>
        <w:color w:val="000000"/>
        <w:sz w:val="21"/>
      </w:rPr>
    </w:lvl>
    <w:lvl w:ilvl="8">
      <w:start w:val="1"/>
      <w:numFmt w:val="decimal"/>
      <w:lvlText w:val="(%3)%4.%5.%6.%7.%8.%9."/>
      <w:lvlJc w:val="left"/>
      <w:pPr>
        <w:tabs>
          <w:tab w:val="num" w:pos="0"/>
        </w:tabs>
        <w:ind w:left="6873" w:hanging="720"/>
      </w:pPr>
      <w:rPr>
        <w:rFonts w:ascii="Arial" w:hAnsi="Arial" w:cs="Arial"/>
        <w:color w:val="000000"/>
        <w:sz w:val="21"/>
      </w:rPr>
    </w:lvl>
  </w:abstractNum>
  <w:abstractNum w:abstractNumId="4" w15:restartNumberingAfterBreak="0">
    <w:nsid w:val="03160C65"/>
    <w:multiLevelType w:val="hybridMultilevel"/>
    <w:tmpl w:val="444A5C6A"/>
    <w:lvl w:ilvl="0" w:tplc="E6C25294">
      <w:start w:val="1"/>
      <w:numFmt w:val="decimal"/>
      <w:lvlText w:val="%1."/>
      <w:lvlJc w:val="left"/>
      <w:pPr>
        <w:ind w:left="2061" w:hanging="360"/>
      </w:pPr>
      <w:rPr>
        <w:color w:val="000000"/>
      </w:rPr>
    </w:lvl>
    <w:lvl w:ilvl="1" w:tplc="C478D9E0" w:tentative="1">
      <w:start w:val="1"/>
      <w:numFmt w:val="lowerLetter"/>
      <w:lvlText w:val="%2."/>
      <w:lvlJc w:val="left"/>
      <w:pPr>
        <w:ind w:left="2781" w:hanging="360"/>
      </w:pPr>
      <w:rPr>
        <w:color w:val="000000"/>
      </w:rPr>
    </w:lvl>
    <w:lvl w:ilvl="2" w:tplc="0BD2E0AC" w:tentative="1">
      <w:start w:val="1"/>
      <w:numFmt w:val="lowerRoman"/>
      <w:lvlText w:val="%3."/>
      <w:lvlJc w:val="right"/>
      <w:pPr>
        <w:ind w:left="3501" w:hanging="180"/>
      </w:pPr>
      <w:rPr>
        <w:color w:val="000000"/>
      </w:rPr>
    </w:lvl>
    <w:lvl w:ilvl="3" w:tplc="EA4027BC" w:tentative="1">
      <w:start w:val="1"/>
      <w:numFmt w:val="decimal"/>
      <w:lvlText w:val="%4."/>
      <w:lvlJc w:val="left"/>
      <w:pPr>
        <w:ind w:left="4221" w:hanging="360"/>
      </w:pPr>
      <w:rPr>
        <w:color w:val="000000"/>
      </w:rPr>
    </w:lvl>
    <w:lvl w:ilvl="4" w:tplc="8592A402" w:tentative="1">
      <w:start w:val="1"/>
      <w:numFmt w:val="lowerLetter"/>
      <w:lvlText w:val="%5."/>
      <w:lvlJc w:val="left"/>
      <w:pPr>
        <w:ind w:left="4941" w:hanging="360"/>
      </w:pPr>
      <w:rPr>
        <w:color w:val="000000"/>
      </w:rPr>
    </w:lvl>
    <w:lvl w:ilvl="5" w:tplc="2A882F50" w:tentative="1">
      <w:start w:val="1"/>
      <w:numFmt w:val="lowerRoman"/>
      <w:lvlText w:val="%6."/>
      <w:lvlJc w:val="right"/>
      <w:pPr>
        <w:ind w:left="5661" w:hanging="180"/>
      </w:pPr>
      <w:rPr>
        <w:color w:val="000000"/>
      </w:rPr>
    </w:lvl>
    <w:lvl w:ilvl="6" w:tplc="C28060FA" w:tentative="1">
      <w:start w:val="1"/>
      <w:numFmt w:val="decimal"/>
      <w:lvlText w:val="%7."/>
      <w:lvlJc w:val="left"/>
      <w:pPr>
        <w:ind w:left="6381" w:hanging="360"/>
      </w:pPr>
      <w:rPr>
        <w:color w:val="000000"/>
      </w:rPr>
    </w:lvl>
    <w:lvl w:ilvl="7" w:tplc="6D0607EC" w:tentative="1">
      <w:start w:val="1"/>
      <w:numFmt w:val="lowerLetter"/>
      <w:lvlText w:val="%8."/>
      <w:lvlJc w:val="left"/>
      <w:pPr>
        <w:ind w:left="7101" w:hanging="360"/>
      </w:pPr>
      <w:rPr>
        <w:color w:val="000000"/>
      </w:rPr>
    </w:lvl>
    <w:lvl w:ilvl="8" w:tplc="BEDE0566" w:tentative="1">
      <w:start w:val="1"/>
      <w:numFmt w:val="lowerRoman"/>
      <w:lvlText w:val="%9."/>
      <w:lvlJc w:val="right"/>
      <w:pPr>
        <w:ind w:left="7821" w:hanging="180"/>
      </w:pPr>
      <w:rPr>
        <w:color w:val="000000"/>
      </w:rPr>
    </w:lvl>
  </w:abstractNum>
  <w:abstractNum w:abstractNumId="5" w15:restartNumberingAfterBreak="0">
    <w:nsid w:val="061758F2"/>
    <w:multiLevelType w:val="multilevel"/>
    <w:tmpl w:val="51EAFFD4"/>
    <w:lvl w:ilvl="0">
      <w:start w:val="1"/>
      <w:numFmt w:val="decimal"/>
      <w:lvlText w:val="%1."/>
      <w:lvlJc w:val="left"/>
      <w:pPr>
        <w:tabs>
          <w:tab w:val="num" w:pos="851"/>
        </w:tabs>
        <w:ind w:left="851" w:hanging="851"/>
      </w:pPr>
      <w:rPr>
        <w:rFonts w:ascii="Arial" w:hAnsi="Arial" w:cs="Arial" w:hint="default"/>
        <w:color w:val="000000"/>
        <w:sz w:val="21"/>
      </w:rPr>
    </w:lvl>
    <w:lvl w:ilvl="1">
      <w:start w:val="1"/>
      <w:numFmt w:val="lowerLetter"/>
      <w:lvlText w:val="(%2)"/>
      <w:lvlJc w:val="left"/>
      <w:pPr>
        <w:tabs>
          <w:tab w:val="num" w:pos="1702"/>
        </w:tabs>
        <w:ind w:left="1702" w:hanging="851"/>
      </w:pPr>
      <w:rPr>
        <w:rFonts w:ascii="Arial" w:hAnsi="Arial" w:cs="Arial" w:hint="default"/>
        <w:color w:val="000000"/>
        <w:sz w:val="21"/>
      </w:rPr>
    </w:lvl>
    <w:lvl w:ilvl="2">
      <w:start w:val="1"/>
      <w:numFmt w:val="lowerRoman"/>
      <w:lvlText w:val="(%3)"/>
      <w:lvlJc w:val="left"/>
      <w:pPr>
        <w:tabs>
          <w:tab w:val="num" w:pos="2553"/>
        </w:tabs>
        <w:ind w:left="2553" w:hanging="851"/>
      </w:pPr>
      <w:rPr>
        <w:rFonts w:ascii="Arial" w:hAnsi="Arial" w:cs="Arial" w:hint="default"/>
        <w:color w:val="000000"/>
        <w:sz w:val="21"/>
      </w:rPr>
    </w:lvl>
    <w:lvl w:ilvl="3">
      <w:start w:val="1"/>
      <w:numFmt w:val="decimal"/>
      <w:lvlText w:val="(%3)%4."/>
      <w:lvlJc w:val="left"/>
      <w:pPr>
        <w:tabs>
          <w:tab w:val="num" w:pos="3402"/>
        </w:tabs>
        <w:ind w:left="3402" w:hanging="849"/>
      </w:pPr>
      <w:rPr>
        <w:rFonts w:ascii="Arial" w:hAnsi="Arial" w:cs="Arial"/>
        <w:color w:val="000000"/>
        <w:sz w:val="21"/>
      </w:rPr>
    </w:lvl>
    <w:lvl w:ilvl="4">
      <w:start w:val="1"/>
      <w:numFmt w:val="decimal"/>
      <w:lvlText w:val="(%3)%4.%5."/>
      <w:lvlJc w:val="left"/>
      <w:pPr>
        <w:tabs>
          <w:tab w:val="num" w:pos="3993"/>
        </w:tabs>
        <w:ind w:left="3993" w:hanging="720"/>
      </w:pPr>
      <w:rPr>
        <w:rFonts w:ascii="Arial" w:hAnsi="Arial" w:cs="Arial"/>
        <w:color w:val="000000"/>
        <w:sz w:val="21"/>
      </w:rPr>
    </w:lvl>
    <w:lvl w:ilvl="5">
      <w:start w:val="1"/>
      <w:numFmt w:val="decimal"/>
      <w:lvlText w:val="(%3)%4.%5.%6."/>
      <w:lvlJc w:val="left"/>
      <w:pPr>
        <w:tabs>
          <w:tab w:val="num" w:pos="0"/>
        </w:tabs>
        <w:ind w:left="4713" w:hanging="720"/>
      </w:pPr>
      <w:rPr>
        <w:rFonts w:ascii="Arial" w:hAnsi="Arial" w:cs="Arial"/>
        <w:color w:val="000000"/>
        <w:sz w:val="21"/>
      </w:rPr>
    </w:lvl>
    <w:lvl w:ilvl="6">
      <w:start w:val="1"/>
      <w:numFmt w:val="decimal"/>
      <w:lvlText w:val="(%3)%4.%5.%6.%7."/>
      <w:lvlJc w:val="left"/>
      <w:pPr>
        <w:tabs>
          <w:tab w:val="num" w:pos="0"/>
        </w:tabs>
        <w:ind w:left="5433" w:hanging="720"/>
      </w:pPr>
      <w:rPr>
        <w:rFonts w:ascii="Arial" w:hAnsi="Arial" w:cs="Arial"/>
        <w:color w:val="000000"/>
        <w:sz w:val="21"/>
      </w:rPr>
    </w:lvl>
    <w:lvl w:ilvl="7">
      <w:start w:val="1"/>
      <w:numFmt w:val="decimal"/>
      <w:lvlText w:val="(%3)%4.%5.%6.%7.%8."/>
      <w:lvlJc w:val="left"/>
      <w:pPr>
        <w:tabs>
          <w:tab w:val="num" w:pos="0"/>
        </w:tabs>
        <w:ind w:left="6153" w:hanging="720"/>
      </w:pPr>
      <w:rPr>
        <w:rFonts w:ascii="Arial" w:hAnsi="Arial" w:cs="Arial"/>
        <w:color w:val="000000"/>
        <w:sz w:val="21"/>
      </w:rPr>
    </w:lvl>
    <w:lvl w:ilvl="8">
      <w:start w:val="1"/>
      <w:numFmt w:val="decimal"/>
      <w:lvlText w:val="(%3)%4.%5.%6.%7.%8.%9."/>
      <w:lvlJc w:val="left"/>
      <w:pPr>
        <w:tabs>
          <w:tab w:val="num" w:pos="0"/>
        </w:tabs>
        <w:ind w:left="6873" w:hanging="720"/>
      </w:pPr>
      <w:rPr>
        <w:rFonts w:ascii="Arial" w:hAnsi="Arial" w:cs="Arial"/>
        <w:color w:val="000000"/>
        <w:sz w:val="21"/>
      </w:rPr>
    </w:lvl>
  </w:abstractNum>
  <w:abstractNum w:abstractNumId="6" w15:restartNumberingAfterBreak="0">
    <w:nsid w:val="067146BD"/>
    <w:multiLevelType w:val="multilevel"/>
    <w:tmpl w:val="BD804DD2"/>
    <w:lvl w:ilvl="0">
      <w:start w:val="1"/>
      <w:numFmt w:val="decimal"/>
      <w:lvlText w:val="%1."/>
      <w:lvlJc w:val="left"/>
      <w:pPr>
        <w:tabs>
          <w:tab w:val="num" w:pos="851"/>
        </w:tabs>
        <w:ind w:left="851" w:hanging="851"/>
      </w:pPr>
      <w:rPr>
        <w:rFonts w:ascii="Arial" w:hAnsi="Arial" w:cs="Arial" w:hint="default"/>
        <w:b/>
        <w:i w:val="0"/>
        <w:color w:val="000000"/>
        <w:sz w:val="21"/>
      </w:rPr>
    </w:lvl>
    <w:lvl w:ilvl="1">
      <w:start w:val="6"/>
      <w:numFmt w:val="decimal"/>
      <w:lvlText w:val="%1.%2"/>
      <w:lvlJc w:val="left"/>
      <w:pPr>
        <w:tabs>
          <w:tab w:val="num" w:pos="1702"/>
        </w:tabs>
        <w:ind w:left="1702" w:hanging="851"/>
      </w:pPr>
      <w:rPr>
        <w:rFonts w:ascii="Arial" w:hAnsi="Arial" w:cs="Arial" w:hint="default"/>
        <w:b/>
        <w:i w:val="0"/>
        <w:color w:val="000000"/>
        <w:sz w:val="21"/>
      </w:rPr>
    </w:lvl>
    <w:lvl w:ilvl="2">
      <w:start w:val="1"/>
      <w:numFmt w:val="decimal"/>
      <w:lvlText w:val="%1.%2.%3"/>
      <w:lvlJc w:val="left"/>
      <w:pPr>
        <w:tabs>
          <w:tab w:val="num" w:pos="2552"/>
        </w:tabs>
        <w:ind w:left="2552" w:hanging="851"/>
      </w:pPr>
      <w:rPr>
        <w:rFonts w:ascii="Arial" w:hAnsi="Arial" w:cs="Arial" w:hint="default"/>
        <w:b/>
        <w:i w:val="0"/>
        <w:color w:val="000000"/>
        <w:sz w:val="21"/>
      </w:rPr>
    </w:lvl>
    <w:lvl w:ilvl="3">
      <w:start w:val="1"/>
      <w:numFmt w:val="lowerLetter"/>
      <w:lvlText w:val="(%4)"/>
      <w:lvlJc w:val="left"/>
      <w:pPr>
        <w:tabs>
          <w:tab w:val="num" w:pos="3402"/>
        </w:tabs>
        <w:ind w:left="3402" w:hanging="850"/>
      </w:pPr>
      <w:rPr>
        <w:rFonts w:ascii="Arial" w:hAnsi="Arial" w:cs="Arial" w:hint="default"/>
        <w:b w:val="0"/>
        <w:i w:val="0"/>
        <w:color w:val="000000"/>
        <w:sz w:val="21"/>
      </w:rPr>
    </w:lvl>
    <w:lvl w:ilvl="4">
      <w:start w:val="1"/>
      <w:numFmt w:val="lowerRoman"/>
      <w:lvlText w:val="(%5)"/>
      <w:lvlJc w:val="left"/>
      <w:pPr>
        <w:tabs>
          <w:tab w:val="num" w:pos="4253"/>
        </w:tabs>
        <w:ind w:left="4253" w:hanging="851"/>
      </w:pPr>
      <w:rPr>
        <w:rFonts w:ascii="Arial" w:hAnsi="Arial" w:cs="Arial" w:hint="default"/>
        <w:color w:val="000000"/>
        <w:sz w:val="21"/>
      </w:rPr>
    </w:lvl>
    <w:lvl w:ilvl="5">
      <w:start w:val="1"/>
      <w:numFmt w:val="none"/>
      <w:suff w:val="nothing"/>
      <w:lvlText w:val=""/>
      <w:lvlJc w:val="left"/>
      <w:pPr>
        <w:ind w:left="0" w:firstLine="0"/>
      </w:pPr>
      <w:rPr>
        <w:rFonts w:ascii="Arial" w:hAnsi="Arial" w:cs="Arial"/>
        <w:color w:val="000000"/>
        <w:sz w:val="21"/>
      </w:rPr>
    </w:lvl>
    <w:lvl w:ilvl="6">
      <w:start w:val="1"/>
      <w:numFmt w:val="none"/>
      <w:suff w:val="nothing"/>
      <w:lvlText w:val=""/>
      <w:lvlJc w:val="left"/>
      <w:pPr>
        <w:ind w:left="0" w:firstLine="0"/>
      </w:pPr>
      <w:rPr>
        <w:rFonts w:ascii="Arial" w:hAnsi="Arial" w:cs="Arial"/>
        <w:color w:val="000000"/>
        <w:sz w:val="21"/>
      </w:rPr>
    </w:lvl>
    <w:lvl w:ilvl="7">
      <w:start w:val="1"/>
      <w:numFmt w:val="none"/>
      <w:suff w:val="nothing"/>
      <w:lvlText w:val=""/>
      <w:lvlJc w:val="left"/>
      <w:pPr>
        <w:ind w:left="0" w:firstLine="0"/>
      </w:pPr>
      <w:rPr>
        <w:rFonts w:ascii="Arial" w:hAnsi="Arial" w:cs="Arial"/>
        <w:color w:val="000000"/>
        <w:sz w:val="21"/>
      </w:rPr>
    </w:lvl>
    <w:lvl w:ilvl="8">
      <w:start w:val="1"/>
      <w:numFmt w:val="none"/>
      <w:suff w:val="nothing"/>
      <w:lvlText w:val=""/>
      <w:lvlJc w:val="left"/>
      <w:pPr>
        <w:ind w:left="0" w:firstLine="0"/>
      </w:pPr>
      <w:rPr>
        <w:rFonts w:ascii="Arial" w:hAnsi="Arial" w:cs="Arial"/>
        <w:color w:val="000000"/>
        <w:sz w:val="21"/>
      </w:rPr>
    </w:lvl>
  </w:abstractNum>
  <w:abstractNum w:abstractNumId="7" w15:restartNumberingAfterBreak="0">
    <w:nsid w:val="0B3B0AF7"/>
    <w:multiLevelType w:val="hybridMultilevel"/>
    <w:tmpl w:val="40405E26"/>
    <w:lvl w:ilvl="0" w:tplc="66B6AC44">
      <w:start w:val="1"/>
      <w:numFmt w:val="bullet"/>
      <w:lvlText w:val=""/>
      <w:lvlJc w:val="left"/>
      <w:pPr>
        <w:ind w:left="1211" w:hanging="360"/>
      </w:pPr>
      <w:rPr>
        <w:rFonts w:ascii="Symbol" w:hAnsi="Symbol" w:hint="default"/>
        <w:color w:val="000000"/>
      </w:rPr>
    </w:lvl>
    <w:lvl w:ilvl="1" w:tplc="718EBD94" w:tentative="1">
      <w:start w:val="1"/>
      <w:numFmt w:val="bullet"/>
      <w:lvlText w:val="o"/>
      <w:lvlJc w:val="left"/>
      <w:pPr>
        <w:ind w:left="1931" w:hanging="360"/>
      </w:pPr>
      <w:rPr>
        <w:rFonts w:ascii="Courier New" w:hAnsi="Courier New" w:cs="Courier New" w:hint="default"/>
        <w:color w:val="000000"/>
      </w:rPr>
    </w:lvl>
    <w:lvl w:ilvl="2" w:tplc="90E40E54" w:tentative="1">
      <w:start w:val="1"/>
      <w:numFmt w:val="bullet"/>
      <w:lvlText w:val=""/>
      <w:lvlJc w:val="left"/>
      <w:pPr>
        <w:ind w:left="2651" w:hanging="360"/>
      </w:pPr>
      <w:rPr>
        <w:rFonts w:ascii="Wingdings" w:hAnsi="Wingdings" w:hint="default"/>
        <w:color w:val="000000"/>
      </w:rPr>
    </w:lvl>
    <w:lvl w:ilvl="3" w:tplc="F2EAAEFE" w:tentative="1">
      <w:start w:val="1"/>
      <w:numFmt w:val="bullet"/>
      <w:lvlText w:val=""/>
      <w:lvlJc w:val="left"/>
      <w:pPr>
        <w:ind w:left="3371" w:hanging="360"/>
      </w:pPr>
      <w:rPr>
        <w:rFonts w:ascii="Symbol" w:hAnsi="Symbol" w:hint="default"/>
        <w:color w:val="000000"/>
      </w:rPr>
    </w:lvl>
    <w:lvl w:ilvl="4" w:tplc="F190D722" w:tentative="1">
      <w:start w:val="1"/>
      <w:numFmt w:val="bullet"/>
      <w:lvlText w:val="o"/>
      <w:lvlJc w:val="left"/>
      <w:pPr>
        <w:ind w:left="4091" w:hanging="360"/>
      </w:pPr>
      <w:rPr>
        <w:rFonts w:ascii="Courier New" w:hAnsi="Courier New" w:cs="Courier New" w:hint="default"/>
        <w:color w:val="000000"/>
      </w:rPr>
    </w:lvl>
    <w:lvl w:ilvl="5" w:tplc="4A921134" w:tentative="1">
      <w:start w:val="1"/>
      <w:numFmt w:val="bullet"/>
      <w:lvlText w:val=""/>
      <w:lvlJc w:val="left"/>
      <w:pPr>
        <w:ind w:left="4811" w:hanging="360"/>
      </w:pPr>
      <w:rPr>
        <w:rFonts w:ascii="Wingdings" w:hAnsi="Wingdings" w:hint="default"/>
        <w:color w:val="000000"/>
      </w:rPr>
    </w:lvl>
    <w:lvl w:ilvl="6" w:tplc="E5B85FAE" w:tentative="1">
      <w:start w:val="1"/>
      <w:numFmt w:val="bullet"/>
      <w:lvlText w:val=""/>
      <w:lvlJc w:val="left"/>
      <w:pPr>
        <w:ind w:left="5531" w:hanging="360"/>
      </w:pPr>
      <w:rPr>
        <w:rFonts w:ascii="Symbol" w:hAnsi="Symbol" w:hint="default"/>
        <w:color w:val="000000"/>
      </w:rPr>
    </w:lvl>
    <w:lvl w:ilvl="7" w:tplc="D9728BB6" w:tentative="1">
      <w:start w:val="1"/>
      <w:numFmt w:val="bullet"/>
      <w:lvlText w:val="o"/>
      <w:lvlJc w:val="left"/>
      <w:pPr>
        <w:ind w:left="6251" w:hanging="360"/>
      </w:pPr>
      <w:rPr>
        <w:rFonts w:ascii="Courier New" w:hAnsi="Courier New" w:cs="Courier New" w:hint="default"/>
        <w:color w:val="000000"/>
      </w:rPr>
    </w:lvl>
    <w:lvl w:ilvl="8" w:tplc="2CA40346" w:tentative="1">
      <w:start w:val="1"/>
      <w:numFmt w:val="bullet"/>
      <w:lvlText w:val=""/>
      <w:lvlJc w:val="left"/>
      <w:pPr>
        <w:ind w:left="6971" w:hanging="360"/>
      </w:pPr>
      <w:rPr>
        <w:rFonts w:ascii="Wingdings" w:hAnsi="Wingdings" w:hint="default"/>
        <w:color w:val="000000"/>
      </w:rPr>
    </w:lvl>
  </w:abstractNum>
  <w:abstractNum w:abstractNumId="8" w15:restartNumberingAfterBreak="0">
    <w:nsid w:val="0B7C4FE7"/>
    <w:multiLevelType w:val="singleLevel"/>
    <w:tmpl w:val="AD6A32BC"/>
    <w:lvl w:ilvl="0">
      <w:start w:val="1"/>
      <w:numFmt w:val="bullet"/>
      <w:lvlText w:val=""/>
      <w:lvlJc w:val="left"/>
      <w:pPr>
        <w:tabs>
          <w:tab w:val="num" w:pos="360"/>
        </w:tabs>
        <w:ind w:left="360" w:hanging="360"/>
      </w:pPr>
      <w:rPr>
        <w:rFonts w:ascii="Arial" w:hAnsi="Arial" w:cs="Arial" w:hint="default"/>
        <w:color w:val="000000"/>
        <w:sz w:val="21"/>
      </w:rPr>
    </w:lvl>
  </w:abstractNum>
  <w:abstractNum w:abstractNumId="9" w15:restartNumberingAfterBreak="0">
    <w:nsid w:val="0C59627B"/>
    <w:multiLevelType w:val="singleLevel"/>
    <w:tmpl w:val="EED88D12"/>
    <w:lvl w:ilvl="0">
      <w:start w:val="1"/>
      <w:numFmt w:val="bullet"/>
      <w:lvlText w:val=""/>
      <w:lvlJc w:val="left"/>
      <w:pPr>
        <w:tabs>
          <w:tab w:val="num" w:pos="851"/>
        </w:tabs>
        <w:ind w:left="851" w:hanging="851"/>
      </w:pPr>
      <w:rPr>
        <w:rFonts w:ascii="Arial" w:hAnsi="Arial" w:cs="Arial" w:hint="default"/>
        <w:color w:val="000000"/>
        <w:sz w:val="21"/>
      </w:rPr>
    </w:lvl>
  </w:abstractNum>
  <w:abstractNum w:abstractNumId="10" w15:restartNumberingAfterBreak="0">
    <w:nsid w:val="0CFE188C"/>
    <w:multiLevelType w:val="singleLevel"/>
    <w:tmpl w:val="CD78EE7A"/>
    <w:lvl w:ilvl="0">
      <w:start w:val="1"/>
      <w:numFmt w:val="decimal"/>
      <w:lvlText w:val="%1."/>
      <w:lvlJc w:val="left"/>
      <w:pPr>
        <w:tabs>
          <w:tab w:val="num" w:pos="851"/>
        </w:tabs>
        <w:ind w:left="851" w:hanging="851"/>
      </w:pPr>
      <w:rPr>
        <w:rFonts w:ascii="Arial" w:hAnsi="Arial" w:cs="Arial"/>
        <w:color w:val="000000"/>
        <w:sz w:val="21"/>
      </w:rPr>
    </w:lvl>
  </w:abstractNum>
  <w:abstractNum w:abstractNumId="11" w15:restartNumberingAfterBreak="0">
    <w:nsid w:val="0E4C305F"/>
    <w:multiLevelType w:val="singleLevel"/>
    <w:tmpl w:val="6E728164"/>
    <w:lvl w:ilvl="0">
      <w:start w:val="1"/>
      <w:numFmt w:val="bullet"/>
      <w:lvlText w:val=""/>
      <w:lvlJc w:val="left"/>
      <w:pPr>
        <w:tabs>
          <w:tab w:val="num" w:pos="851"/>
        </w:tabs>
        <w:ind w:left="851" w:hanging="851"/>
      </w:pPr>
      <w:rPr>
        <w:rFonts w:ascii="Arial" w:hAnsi="Arial" w:cs="Arial" w:hint="default"/>
        <w:color w:val="000000"/>
        <w:sz w:val="21"/>
      </w:rPr>
    </w:lvl>
  </w:abstractNum>
  <w:abstractNum w:abstractNumId="12" w15:restartNumberingAfterBreak="0">
    <w:nsid w:val="1391473B"/>
    <w:multiLevelType w:val="multilevel"/>
    <w:tmpl w:val="11646D54"/>
    <w:lvl w:ilvl="0">
      <w:start w:val="1"/>
      <w:numFmt w:val="decimal"/>
      <w:lvlText w:val="%1."/>
      <w:lvlJc w:val="left"/>
      <w:pPr>
        <w:tabs>
          <w:tab w:val="num" w:pos="720"/>
        </w:tabs>
        <w:ind w:left="720" w:hanging="360"/>
      </w:pPr>
      <w:rPr>
        <w:b w:val="0"/>
        <w:color w:val="000000"/>
      </w:rPr>
    </w:lvl>
    <w:lvl w:ilvl="1">
      <w:start w:val="1"/>
      <w:numFmt w:val="bullet"/>
      <w:lvlText w:val=""/>
      <w:lvlJc w:val="left"/>
      <w:pPr>
        <w:tabs>
          <w:tab w:val="num" w:pos="1440"/>
        </w:tabs>
        <w:ind w:left="1440" w:hanging="360"/>
      </w:pPr>
      <w:rPr>
        <w:rFonts w:ascii="Symbol" w:hAnsi="Symbol" w:hint="default"/>
        <w:color w:val="000000"/>
      </w:rPr>
    </w:lvl>
    <w:lvl w:ilvl="2">
      <w:start w:val="1"/>
      <w:numFmt w:val="bullet"/>
      <w:lvlText w:val="o"/>
      <w:lvlJc w:val="left"/>
      <w:pPr>
        <w:tabs>
          <w:tab w:val="num" w:pos="2160"/>
        </w:tabs>
        <w:ind w:left="2160" w:hanging="360"/>
      </w:pPr>
      <w:rPr>
        <w:rFonts w:ascii="Courier New" w:hAnsi="Courier New" w:cs="Courier New" w:hint="default"/>
        <w:color w:val="000000"/>
      </w:rPr>
    </w:lvl>
    <w:lvl w:ilvl="3" w:tentative="1">
      <w:start w:val="1"/>
      <w:numFmt w:val="decimal"/>
      <w:lvlText w:val="%4."/>
      <w:lvlJc w:val="left"/>
      <w:pPr>
        <w:tabs>
          <w:tab w:val="num" w:pos="2880"/>
        </w:tabs>
        <w:ind w:left="2880" w:hanging="360"/>
      </w:pPr>
      <w:rPr>
        <w:color w:val="000000"/>
      </w:rPr>
    </w:lvl>
    <w:lvl w:ilvl="4" w:tentative="1">
      <w:start w:val="1"/>
      <w:numFmt w:val="decimal"/>
      <w:lvlText w:val="%5."/>
      <w:lvlJc w:val="left"/>
      <w:pPr>
        <w:tabs>
          <w:tab w:val="num" w:pos="3600"/>
        </w:tabs>
        <w:ind w:left="3600" w:hanging="360"/>
      </w:pPr>
      <w:rPr>
        <w:color w:val="000000"/>
      </w:rPr>
    </w:lvl>
    <w:lvl w:ilvl="5" w:tentative="1">
      <w:start w:val="1"/>
      <w:numFmt w:val="decimal"/>
      <w:lvlText w:val="%6."/>
      <w:lvlJc w:val="left"/>
      <w:pPr>
        <w:tabs>
          <w:tab w:val="num" w:pos="4320"/>
        </w:tabs>
        <w:ind w:left="4320" w:hanging="360"/>
      </w:pPr>
      <w:rPr>
        <w:color w:val="000000"/>
      </w:rPr>
    </w:lvl>
    <w:lvl w:ilvl="6" w:tentative="1">
      <w:start w:val="1"/>
      <w:numFmt w:val="decimal"/>
      <w:lvlText w:val="%7."/>
      <w:lvlJc w:val="left"/>
      <w:pPr>
        <w:tabs>
          <w:tab w:val="num" w:pos="5040"/>
        </w:tabs>
        <w:ind w:left="5040" w:hanging="360"/>
      </w:pPr>
      <w:rPr>
        <w:color w:val="000000"/>
      </w:rPr>
    </w:lvl>
    <w:lvl w:ilvl="7" w:tentative="1">
      <w:start w:val="1"/>
      <w:numFmt w:val="decimal"/>
      <w:lvlText w:val="%8."/>
      <w:lvlJc w:val="left"/>
      <w:pPr>
        <w:tabs>
          <w:tab w:val="num" w:pos="5760"/>
        </w:tabs>
        <w:ind w:left="5760" w:hanging="360"/>
      </w:pPr>
      <w:rPr>
        <w:color w:val="000000"/>
      </w:rPr>
    </w:lvl>
    <w:lvl w:ilvl="8" w:tentative="1">
      <w:start w:val="1"/>
      <w:numFmt w:val="decimal"/>
      <w:lvlText w:val="%9."/>
      <w:lvlJc w:val="left"/>
      <w:pPr>
        <w:tabs>
          <w:tab w:val="num" w:pos="6480"/>
        </w:tabs>
        <w:ind w:left="6480" w:hanging="360"/>
      </w:pPr>
      <w:rPr>
        <w:color w:val="000000"/>
      </w:rPr>
    </w:lvl>
  </w:abstractNum>
  <w:abstractNum w:abstractNumId="13" w15:restartNumberingAfterBreak="0">
    <w:nsid w:val="143B474C"/>
    <w:multiLevelType w:val="singleLevel"/>
    <w:tmpl w:val="FD9A9B78"/>
    <w:lvl w:ilvl="0">
      <w:start w:val="1"/>
      <w:numFmt w:val="decimal"/>
      <w:lvlText w:val="%1."/>
      <w:lvlJc w:val="left"/>
      <w:pPr>
        <w:tabs>
          <w:tab w:val="num" w:pos="851"/>
        </w:tabs>
        <w:ind w:left="851" w:hanging="851"/>
      </w:pPr>
      <w:rPr>
        <w:rFonts w:ascii="Arial" w:hAnsi="Arial" w:cs="Arial"/>
        <w:color w:val="000000"/>
        <w:sz w:val="21"/>
      </w:rPr>
    </w:lvl>
  </w:abstractNum>
  <w:abstractNum w:abstractNumId="14" w15:restartNumberingAfterBreak="0">
    <w:nsid w:val="1C7F6D11"/>
    <w:multiLevelType w:val="singleLevel"/>
    <w:tmpl w:val="485C68A8"/>
    <w:lvl w:ilvl="0">
      <w:start w:val="1"/>
      <w:numFmt w:val="bullet"/>
      <w:lvlText w:val=""/>
      <w:lvlJc w:val="left"/>
      <w:pPr>
        <w:tabs>
          <w:tab w:val="num" w:pos="851"/>
        </w:tabs>
        <w:ind w:left="851" w:hanging="851"/>
      </w:pPr>
      <w:rPr>
        <w:rFonts w:ascii="Arial" w:hAnsi="Arial" w:cs="Arial" w:hint="default"/>
        <w:color w:val="000000"/>
        <w:sz w:val="21"/>
      </w:rPr>
    </w:lvl>
  </w:abstractNum>
  <w:abstractNum w:abstractNumId="15" w15:restartNumberingAfterBreak="0">
    <w:nsid w:val="1EF012A1"/>
    <w:multiLevelType w:val="singleLevel"/>
    <w:tmpl w:val="9BEC3D48"/>
    <w:lvl w:ilvl="0">
      <w:start w:val="1"/>
      <w:numFmt w:val="decimal"/>
      <w:lvlText w:val="%1."/>
      <w:lvlJc w:val="left"/>
      <w:pPr>
        <w:tabs>
          <w:tab w:val="num" w:pos="851"/>
        </w:tabs>
        <w:ind w:left="851" w:hanging="851"/>
      </w:pPr>
      <w:rPr>
        <w:rFonts w:ascii="Arial" w:hAnsi="Arial" w:cs="Arial"/>
        <w:color w:val="000000"/>
        <w:sz w:val="21"/>
      </w:rPr>
    </w:lvl>
  </w:abstractNum>
  <w:abstractNum w:abstractNumId="16" w15:restartNumberingAfterBreak="0">
    <w:nsid w:val="21FC691F"/>
    <w:multiLevelType w:val="singleLevel"/>
    <w:tmpl w:val="B4C8DCD6"/>
    <w:lvl w:ilvl="0">
      <w:start w:val="1"/>
      <w:numFmt w:val="upperLetter"/>
      <w:lvlText w:val="%1."/>
      <w:lvlJc w:val="left"/>
      <w:pPr>
        <w:tabs>
          <w:tab w:val="num" w:pos="851"/>
        </w:tabs>
        <w:ind w:left="851" w:hanging="851"/>
      </w:pPr>
      <w:rPr>
        <w:rFonts w:ascii="Arial" w:hAnsi="Arial" w:cs="Arial"/>
        <w:color w:val="000000"/>
        <w:sz w:val="21"/>
      </w:rPr>
    </w:lvl>
  </w:abstractNum>
  <w:abstractNum w:abstractNumId="17" w15:restartNumberingAfterBreak="0">
    <w:nsid w:val="26CD39C4"/>
    <w:multiLevelType w:val="multilevel"/>
    <w:tmpl w:val="51EAFFD4"/>
    <w:lvl w:ilvl="0">
      <w:start w:val="1"/>
      <w:numFmt w:val="decimal"/>
      <w:lvlText w:val="%1."/>
      <w:lvlJc w:val="left"/>
      <w:pPr>
        <w:tabs>
          <w:tab w:val="num" w:pos="851"/>
        </w:tabs>
        <w:ind w:left="851" w:hanging="851"/>
      </w:pPr>
      <w:rPr>
        <w:rFonts w:ascii="Arial" w:hAnsi="Arial" w:cs="Arial" w:hint="default"/>
        <w:color w:val="000000"/>
        <w:sz w:val="21"/>
      </w:rPr>
    </w:lvl>
    <w:lvl w:ilvl="1">
      <w:start w:val="1"/>
      <w:numFmt w:val="lowerLetter"/>
      <w:lvlText w:val="(%2)"/>
      <w:lvlJc w:val="left"/>
      <w:pPr>
        <w:tabs>
          <w:tab w:val="num" w:pos="1702"/>
        </w:tabs>
        <w:ind w:left="1702" w:hanging="851"/>
      </w:pPr>
      <w:rPr>
        <w:rFonts w:ascii="Arial" w:hAnsi="Arial" w:cs="Arial" w:hint="default"/>
        <w:color w:val="000000"/>
        <w:sz w:val="21"/>
      </w:rPr>
    </w:lvl>
    <w:lvl w:ilvl="2">
      <w:start w:val="1"/>
      <w:numFmt w:val="lowerRoman"/>
      <w:lvlText w:val="(%3)"/>
      <w:lvlJc w:val="left"/>
      <w:pPr>
        <w:tabs>
          <w:tab w:val="num" w:pos="2553"/>
        </w:tabs>
        <w:ind w:left="2553" w:hanging="851"/>
      </w:pPr>
      <w:rPr>
        <w:rFonts w:ascii="Arial" w:hAnsi="Arial" w:cs="Arial" w:hint="default"/>
        <w:color w:val="000000"/>
        <w:sz w:val="21"/>
      </w:rPr>
    </w:lvl>
    <w:lvl w:ilvl="3">
      <w:start w:val="1"/>
      <w:numFmt w:val="decimal"/>
      <w:lvlText w:val="(%3)%4."/>
      <w:lvlJc w:val="left"/>
      <w:pPr>
        <w:tabs>
          <w:tab w:val="num" w:pos="3402"/>
        </w:tabs>
        <w:ind w:left="3402" w:hanging="849"/>
      </w:pPr>
      <w:rPr>
        <w:rFonts w:ascii="Arial" w:hAnsi="Arial" w:cs="Arial"/>
        <w:color w:val="000000"/>
        <w:sz w:val="21"/>
      </w:rPr>
    </w:lvl>
    <w:lvl w:ilvl="4">
      <w:start w:val="1"/>
      <w:numFmt w:val="decimal"/>
      <w:lvlText w:val="(%3)%4.%5."/>
      <w:lvlJc w:val="left"/>
      <w:pPr>
        <w:tabs>
          <w:tab w:val="num" w:pos="3993"/>
        </w:tabs>
        <w:ind w:left="3993" w:hanging="720"/>
      </w:pPr>
      <w:rPr>
        <w:rFonts w:ascii="Arial" w:hAnsi="Arial" w:cs="Arial"/>
        <w:color w:val="000000"/>
        <w:sz w:val="21"/>
      </w:rPr>
    </w:lvl>
    <w:lvl w:ilvl="5">
      <w:start w:val="1"/>
      <w:numFmt w:val="decimal"/>
      <w:lvlText w:val="(%3)%4.%5.%6."/>
      <w:lvlJc w:val="left"/>
      <w:pPr>
        <w:tabs>
          <w:tab w:val="num" w:pos="0"/>
        </w:tabs>
        <w:ind w:left="4713" w:hanging="720"/>
      </w:pPr>
      <w:rPr>
        <w:rFonts w:ascii="Arial" w:hAnsi="Arial" w:cs="Arial"/>
        <w:color w:val="000000"/>
        <w:sz w:val="21"/>
      </w:rPr>
    </w:lvl>
    <w:lvl w:ilvl="6">
      <w:start w:val="1"/>
      <w:numFmt w:val="decimal"/>
      <w:lvlText w:val="(%3)%4.%5.%6.%7."/>
      <w:lvlJc w:val="left"/>
      <w:pPr>
        <w:tabs>
          <w:tab w:val="num" w:pos="0"/>
        </w:tabs>
        <w:ind w:left="5433" w:hanging="720"/>
      </w:pPr>
      <w:rPr>
        <w:rFonts w:ascii="Arial" w:hAnsi="Arial" w:cs="Arial"/>
        <w:color w:val="000000"/>
        <w:sz w:val="21"/>
      </w:rPr>
    </w:lvl>
    <w:lvl w:ilvl="7">
      <w:start w:val="1"/>
      <w:numFmt w:val="decimal"/>
      <w:lvlText w:val="(%3)%4.%5.%6.%7.%8."/>
      <w:lvlJc w:val="left"/>
      <w:pPr>
        <w:tabs>
          <w:tab w:val="num" w:pos="0"/>
        </w:tabs>
        <w:ind w:left="6153" w:hanging="720"/>
      </w:pPr>
      <w:rPr>
        <w:rFonts w:ascii="Arial" w:hAnsi="Arial" w:cs="Arial"/>
        <w:color w:val="000000"/>
        <w:sz w:val="21"/>
      </w:rPr>
    </w:lvl>
    <w:lvl w:ilvl="8">
      <w:start w:val="1"/>
      <w:numFmt w:val="decimal"/>
      <w:lvlText w:val="(%3)%4.%5.%6.%7.%8.%9."/>
      <w:lvlJc w:val="left"/>
      <w:pPr>
        <w:tabs>
          <w:tab w:val="num" w:pos="0"/>
        </w:tabs>
        <w:ind w:left="6873" w:hanging="720"/>
      </w:pPr>
      <w:rPr>
        <w:rFonts w:ascii="Arial" w:hAnsi="Arial" w:cs="Arial"/>
        <w:color w:val="000000"/>
        <w:sz w:val="21"/>
      </w:rPr>
    </w:lvl>
  </w:abstractNum>
  <w:abstractNum w:abstractNumId="18" w15:restartNumberingAfterBreak="0">
    <w:nsid w:val="28E23014"/>
    <w:multiLevelType w:val="singleLevel"/>
    <w:tmpl w:val="42529FA0"/>
    <w:lvl w:ilvl="0">
      <w:start w:val="1"/>
      <w:numFmt w:val="bullet"/>
      <w:lvlText w:val=""/>
      <w:lvlJc w:val="left"/>
      <w:pPr>
        <w:tabs>
          <w:tab w:val="num" w:pos="851"/>
        </w:tabs>
        <w:ind w:left="851" w:hanging="851"/>
      </w:pPr>
      <w:rPr>
        <w:rFonts w:ascii="Arial" w:hAnsi="Arial" w:cs="Arial" w:hint="default"/>
        <w:color w:val="000000"/>
        <w:sz w:val="21"/>
      </w:rPr>
    </w:lvl>
  </w:abstractNum>
  <w:abstractNum w:abstractNumId="19" w15:restartNumberingAfterBreak="0">
    <w:nsid w:val="2AF77CFF"/>
    <w:multiLevelType w:val="singleLevel"/>
    <w:tmpl w:val="E4A89838"/>
    <w:lvl w:ilvl="0">
      <w:start w:val="1"/>
      <w:numFmt w:val="lowerLetter"/>
      <w:lvlText w:val="%1)"/>
      <w:lvlJc w:val="left"/>
      <w:pPr>
        <w:tabs>
          <w:tab w:val="num" w:pos="851"/>
        </w:tabs>
        <w:ind w:left="851" w:hanging="851"/>
      </w:pPr>
      <w:rPr>
        <w:rFonts w:ascii="Arial" w:hAnsi="Arial" w:cs="Arial"/>
        <w:color w:val="000000"/>
        <w:sz w:val="21"/>
      </w:rPr>
    </w:lvl>
  </w:abstractNum>
  <w:abstractNum w:abstractNumId="20" w15:restartNumberingAfterBreak="0">
    <w:nsid w:val="2F0A60EF"/>
    <w:multiLevelType w:val="singleLevel"/>
    <w:tmpl w:val="C37ACA1A"/>
    <w:lvl w:ilvl="0">
      <w:start w:val="1"/>
      <w:numFmt w:val="decimal"/>
      <w:lvlText w:val="%1)"/>
      <w:lvlJc w:val="left"/>
      <w:pPr>
        <w:tabs>
          <w:tab w:val="num" w:pos="851"/>
        </w:tabs>
        <w:ind w:left="851" w:hanging="851"/>
      </w:pPr>
      <w:rPr>
        <w:rFonts w:ascii="Arial" w:hAnsi="Arial" w:cs="Arial"/>
        <w:color w:val="000000"/>
        <w:sz w:val="21"/>
      </w:rPr>
    </w:lvl>
  </w:abstractNum>
  <w:abstractNum w:abstractNumId="21" w15:restartNumberingAfterBreak="0">
    <w:nsid w:val="334D50BF"/>
    <w:multiLevelType w:val="multilevel"/>
    <w:tmpl w:val="89A8793A"/>
    <w:lvl w:ilvl="0">
      <w:start w:val="1"/>
      <w:numFmt w:val="decimal"/>
      <w:lvlText w:val="%1."/>
      <w:lvlJc w:val="left"/>
      <w:pPr>
        <w:tabs>
          <w:tab w:val="num" w:pos="720"/>
        </w:tabs>
        <w:ind w:left="720" w:hanging="360"/>
      </w:pPr>
      <w:rPr>
        <w:color w:val="000000"/>
      </w:rPr>
    </w:lvl>
    <w:lvl w:ilvl="1">
      <w:start w:val="1"/>
      <w:numFmt w:val="decimal"/>
      <w:lvlText w:val="%2."/>
      <w:lvlJc w:val="left"/>
      <w:pPr>
        <w:tabs>
          <w:tab w:val="num" w:pos="1440"/>
        </w:tabs>
        <w:ind w:left="1440" w:hanging="360"/>
      </w:pPr>
      <w:rPr>
        <w:color w:val="000000"/>
      </w:rPr>
    </w:lvl>
    <w:lvl w:ilvl="2" w:tentative="1">
      <w:start w:val="1"/>
      <w:numFmt w:val="decimal"/>
      <w:lvlText w:val="%3."/>
      <w:lvlJc w:val="left"/>
      <w:pPr>
        <w:tabs>
          <w:tab w:val="num" w:pos="2160"/>
        </w:tabs>
        <w:ind w:left="2160" w:hanging="360"/>
      </w:pPr>
      <w:rPr>
        <w:color w:val="000000"/>
      </w:rPr>
    </w:lvl>
    <w:lvl w:ilvl="3" w:tentative="1">
      <w:start w:val="1"/>
      <w:numFmt w:val="decimal"/>
      <w:lvlText w:val="%4."/>
      <w:lvlJc w:val="left"/>
      <w:pPr>
        <w:tabs>
          <w:tab w:val="num" w:pos="2880"/>
        </w:tabs>
        <w:ind w:left="2880" w:hanging="360"/>
      </w:pPr>
      <w:rPr>
        <w:color w:val="000000"/>
      </w:rPr>
    </w:lvl>
    <w:lvl w:ilvl="4" w:tentative="1">
      <w:start w:val="1"/>
      <w:numFmt w:val="decimal"/>
      <w:lvlText w:val="%5."/>
      <w:lvlJc w:val="left"/>
      <w:pPr>
        <w:tabs>
          <w:tab w:val="num" w:pos="3600"/>
        </w:tabs>
        <w:ind w:left="3600" w:hanging="360"/>
      </w:pPr>
      <w:rPr>
        <w:color w:val="000000"/>
      </w:rPr>
    </w:lvl>
    <w:lvl w:ilvl="5" w:tentative="1">
      <w:start w:val="1"/>
      <w:numFmt w:val="decimal"/>
      <w:lvlText w:val="%6."/>
      <w:lvlJc w:val="left"/>
      <w:pPr>
        <w:tabs>
          <w:tab w:val="num" w:pos="4320"/>
        </w:tabs>
        <w:ind w:left="4320" w:hanging="360"/>
      </w:pPr>
      <w:rPr>
        <w:color w:val="000000"/>
      </w:rPr>
    </w:lvl>
    <w:lvl w:ilvl="6" w:tentative="1">
      <w:start w:val="1"/>
      <w:numFmt w:val="decimal"/>
      <w:lvlText w:val="%7."/>
      <w:lvlJc w:val="left"/>
      <w:pPr>
        <w:tabs>
          <w:tab w:val="num" w:pos="5040"/>
        </w:tabs>
        <w:ind w:left="5040" w:hanging="360"/>
      </w:pPr>
      <w:rPr>
        <w:color w:val="000000"/>
      </w:rPr>
    </w:lvl>
    <w:lvl w:ilvl="7" w:tentative="1">
      <w:start w:val="1"/>
      <w:numFmt w:val="decimal"/>
      <w:lvlText w:val="%8."/>
      <w:lvlJc w:val="left"/>
      <w:pPr>
        <w:tabs>
          <w:tab w:val="num" w:pos="5760"/>
        </w:tabs>
        <w:ind w:left="5760" w:hanging="360"/>
      </w:pPr>
      <w:rPr>
        <w:color w:val="000000"/>
      </w:rPr>
    </w:lvl>
    <w:lvl w:ilvl="8" w:tentative="1">
      <w:start w:val="1"/>
      <w:numFmt w:val="decimal"/>
      <w:lvlText w:val="%9."/>
      <w:lvlJc w:val="left"/>
      <w:pPr>
        <w:tabs>
          <w:tab w:val="num" w:pos="6480"/>
        </w:tabs>
        <w:ind w:left="6480" w:hanging="360"/>
      </w:pPr>
      <w:rPr>
        <w:color w:val="000000"/>
      </w:rPr>
    </w:lvl>
  </w:abstractNum>
  <w:abstractNum w:abstractNumId="22" w15:restartNumberingAfterBreak="0">
    <w:nsid w:val="4B9B3F9E"/>
    <w:multiLevelType w:val="hybridMultilevel"/>
    <w:tmpl w:val="EFC29DB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51585296"/>
    <w:multiLevelType w:val="singleLevel"/>
    <w:tmpl w:val="9F5AE66E"/>
    <w:lvl w:ilvl="0">
      <w:start w:val="1"/>
      <w:numFmt w:val="bullet"/>
      <w:lvlText w:val=""/>
      <w:lvlJc w:val="left"/>
      <w:pPr>
        <w:tabs>
          <w:tab w:val="num" w:pos="851"/>
        </w:tabs>
        <w:ind w:left="851" w:hanging="851"/>
      </w:pPr>
      <w:rPr>
        <w:rFonts w:ascii="Arial" w:hAnsi="Arial" w:cs="Arial" w:hint="default"/>
        <w:color w:val="000000"/>
        <w:sz w:val="21"/>
      </w:rPr>
    </w:lvl>
  </w:abstractNum>
  <w:abstractNum w:abstractNumId="24" w15:restartNumberingAfterBreak="0">
    <w:nsid w:val="52902E3F"/>
    <w:multiLevelType w:val="singleLevel"/>
    <w:tmpl w:val="9F3E7A08"/>
    <w:lvl w:ilvl="0">
      <w:start w:val="1"/>
      <w:numFmt w:val="bullet"/>
      <w:lvlText w:val=""/>
      <w:lvlJc w:val="left"/>
      <w:pPr>
        <w:tabs>
          <w:tab w:val="num" w:pos="851"/>
        </w:tabs>
        <w:ind w:left="851" w:hanging="851"/>
      </w:pPr>
      <w:rPr>
        <w:rFonts w:ascii="Arial" w:hAnsi="Arial" w:cs="Arial" w:hint="default"/>
        <w:color w:val="000000"/>
        <w:sz w:val="21"/>
      </w:rPr>
    </w:lvl>
  </w:abstractNum>
  <w:abstractNum w:abstractNumId="25" w15:restartNumberingAfterBreak="0">
    <w:nsid w:val="543363AD"/>
    <w:multiLevelType w:val="multilevel"/>
    <w:tmpl w:val="11646D54"/>
    <w:lvl w:ilvl="0">
      <w:start w:val="1"/>
      <w:numFmt w:val="decimal"/>
      <w:lvlText w:val="%1."/>
      <w:lvlJc w:val="left"/>
      <w:pPr>
        <w:tabs>
          <w:tab w:val="num" w:pos="720"/>
        </w:tabs>
        <w:ind w:left="720" w:hanging="360"/>
      </w:pPr>
      <w:rPr>
        <w:b w:val="0"/>
        <w:color w:val="000000"/>
      </w:rPr>
    </w:lvl>
    <w:lvl w:ilvl="1">
      <w:start w:val="1"/>
      <w:numFmt w:val="bullet"/>
      <w:lvlText w:val=""/>
      <w:lvlJc w:val="left"/>
      <w:pPr>
        <w:tabs>
          <w:tab w:val="num" w:pos="1440"/>
        </w:tabs>
        <w:ind w:left="1440" w:hanging="360"/>
      </w:pPr>
      <w:rPr>
        <w:rFonts w:ascii="Symbol" w:hAnsi="Symbol" w:hint="default"/>
        <w:color w:val="000000"/>
      </w:rPr>
    </w:lvl>
    <w:lvl w:ilvl="2">
      <w:start w:val="1"/>
      <w:numFmt w:val="bullet"/>
      <w:lvlText w:val="o"/>
      <w:lvlJc w:val="left"/>
      <w:pPr>
        <w:tabs>
          <w:tab w:val="num" w:pos="2160"/>
        </w:tabs>
        <w:ind w:left="2160" w:hanging="360"/>
      </w:pPr>
      <w:rPr>
        <w:rFonts w:ascii="Courier New" w:hAnsi="Courier New" w:cs="Courier New" w:hint="default"/>
        <w:color w:val="000000"/>
      </w:rPr>
    </w:lvl>
    <w:lvl w:ilvl="3" w:tentative="1">
      <w:start w:val="1"/>
      <w:numFmt w:val="decimal"/>
      <w:lvlText w:val="%4."/>
      <w:lvlJc w:val="left"/>
      <w:pPr>
        <w:tabs>
          <w:tab w:val="num" w:pos="2880"/>
        </w:tabs>
        <w:ind w:left="2880" w:hanging="360"/>
      </w:pPr>
      <w:rPr>
        <w:color w:val="000000"/>
      </w:rPr>
    </w:lvl>
    <w:lvl w:ilvl="4" w:tentative="1">
      <w:start w:val="1"/>
      <w:numFmt w:val="decimal"/>
      <w:lvlText w:val="%5."/>
      <w:lvlJc w:val="left"/>
      <w:pPr>
        <w:tabs>
          <w:tab w:val="num" w:pos="3600"/>
        </w:tabs>
        <w:ind w:left="3600" w:hanging="360"/>
      </w:pPr>
      <w:rPr>
        <w:color w:val="000000"/>
      </w:rPr>
    </w:lvl>
    <w:lvl w:ilvl="5" w:tentative="1">
      <w:start w:val="1"/>
      <w:numFmt w:val="decimal"/>
      <w:lvlText w:val="%6."/>
      <w:lvlJc w:val="left"/>
      <w:pPr>
        <w:tabs>
          <w:tab w:val="num" w:pos="4320"/>
        </w:tabs>
        <w:ind w:left="4320" w:hanging="360"/>
      </w:pPr>
      <w:rPr>
        <w:color w:val="000000"/>
      </w:rPr>
    </w:lvl>
    <w:lvl w:ilvl="6" w:tentative="1">
      <w:start w:val="1"/>
      <w:numFmt w:val="decimal"/>
      <w:lvlText w:val="%7."/>
      <w:lvlJc w:val="left"/>
      <w:pPr>
        <w:tabs>
          <w:tab w:val="num" w:pos="5040"/>
        </w:tabs>
        <w:ind w:left="5040" w:hanging="360"/>
      </w:pPr>
      <w:rPr>
        <w:color w:val="000000"/>
      </w:rPr>
    </w:lvl>
    <w:lvl w:ilvl="7" w:tentative="1">
      <w:start w:val="1"/>
      <w:numFmt w:val="decimal"/>
      <w:lvlText w:val="%8."/>
      <w:lvlJc w:val="left"/>
      <w:pPr>
        <w:tabs>
          <w:tab w:val="num" w:pos="5760"/>
        </w:tabs>
        <w:ind w:left="5760" w:hanging="360"/>
      </w:pPr>
      <w:rPr>
        <w:color w:val="000000"/>
      </w:rPr>
    </w:lvl>
    <w:lvl w:ilvl="8" w:tentative="1">
      <w:start w:val="1"/>
      <w:numFmt w:val="decimal"/>
      <w:lvlText w:val="%9."/>
      <w:lvlJc w:val="left"/>
      <w:pPr>
        <w:tabs>
          <w:tab w:val="num" w:pos="6480"/>
        </w:tabs>
        <w:ind w:left="6480" w:hanging="360"/>
      </w:pPr>
      <w:rPr>
        <w:color w:val="000000"/>
      </w:rPr>
    </w:lvl>
  </w:abstractNum>
  <w:abstractNum w:abstractNumId="26" w15:restartNumberingAfterBreak="0">
    <w:nsid w:val="57220EC5"/>
    <w:multiLevelType w:val="hybridMultilevel"/>
    <w:tmpl w:val="E684D410"/>
    <w:lvl w:ilvl="0" w:tplc="42F89E6A">
      <w:start w:val="1"/>
      <w:numFmt w:val="bullet"/>
      <w:lvlText w:val="–"/>
      <w:lvlJc w:val="left"/>
      <w:pPr>
        <w:tabs>
          <w:tab w:val="num" w:pos="720"/>
        </w:tabs>
        <w:ind w:left="720" w:hanging="360"/>
      </w:pPr>
      <w:rPr>
        <w:rFonts w:ascii="Arial" w:hAnsi="Arial" w:hint="default"/>
        <w:color w:val="000000"/>
      </w:rPr>
    </w:lvl>
    <w:lvl w:ilvl="1" w:tplc="BAA61958">
      <w:start w:val="1"/>
      <w:numFmt w:val="bullet"/>
      <w:lvlText w:val="–"/>
      <w:lvlJc w:val="left"/>
      <w:pPr>
        <w:tabs>
          <w:tab w:val="num" w:pos="1440"/>
        </w:tabs>
        <w:ind w:left="1440" w:hanging="360"/>
      </w:pPr>
      <w:rPr>
        <w:rFonts w:ascii="Arial" w:hAnsi="Arial" w:hint="default"/>
        <w:color w:val="000000"/>
      </w:rPr>
    </w:lvl>
    <w:lvl w:ilvl="2" w:tplc="B656A69E" w:tentative="1">
      <w:start w:val="1"/>
      <w:numFmt w:val="bullet"/>
      <w:lvlText w:val="–"/>
      <w:lvlJc w:val="left"/>
      <w:pPr>
        <w:tabs>
          <w:tab w:val="num" w:pos="2160"/>
        </w:tabs>
        <w:ind w:left="2160" w:hanging="360"/>
      </w:pPr>
      <w:rPr>
        <w:rFonts w:ascii="Arial" w:hAnsi="Arial" w:hint="default"/>
        <w:color w:val="000000"/>
      </w:rPr>
    </w:lvl>
    <w:lvl w:ilvl="3" w:tplc="7302A606" w:tentative="1">
      <w:start w:val="1"/>
      <w:numFmt w:val="bullet"/>
      <w:lvlText w:val="–"/>
      <w:lvlJc w:val="left"/>
      <w:pPr>
        <w:tabs>
          <w:tab w:val="num" w:pos="2880"/>
        </w:tabs>
        <w:ind w:left="2880" w:hanging="360"/>
      </w:pPr>
      <w:rPr>
        <w:rFonts w:ascii="Arial" w:hAnsi="Arial" w:hint="default"/>
        <w:color w:val="000000"/>
      </w:rPr>
    </w:lvl>
    <w:lvl w:ilvl="4" w:tplc="7F52E864" w:tentative="1">
      <w:start w:val="1"/>
      <w:numFmt w:val="bullet"/>
      <w:lvlText w:val="–"/>
      <w:lvlJc w:val="left"/>
      <w:pPr>
        <w:tabs>
          <w:tab w:val="num" w:pos="3600"/>
        </w:tabs>
        <w:ind w:left="3600" w:hanging="360"/>
      </w:pPr>
      <w:rPr>
        <w:rFonts w:ascii="Arial" w:hAnsi="Arial" w:hint="default"/>
        <w:color w:val="000000"/>
      </w:rPr>
    </w:lvl>
    <w:lvl w:ilvl="5" w:tplc="EB78E954" w:tentative="1">
      <w:start w:val="1"/>
      <w:numFmt w:val="bullet"/>
      <w:lvlText w:val="–"/>
      <w:lvlJc w:val="left"/>
      <w:pPr>
        <w:tabs>
          <w:tab w:val="num" w:pos="4320"/>
        </w:tabs>
        <w:ind w:left="4320" w:hanging="360"/>
      </w:pPr>
      <w:rPr>
        <w:rFonts w:ascii="Arial" w:hAnsi="Arial" w:hint="default"/>
        <w:color w:val="000000"/>
      </w:rPr>
    </w:lvl>
    <w:lvl w:ilvl="6" w:tplc="6B3659D0" w:tentative="1">
      <w:start w:val="1"/>
      <w:numFmt w:val="bullet"/>
      <w:lvlText w:val="–"/>
      <w:lvlJc w:val="left"/>
      <w:pPr>
        <w:tabs>
          <w:tab w:val="num" w:pos="5040"/>
        </w:tabs>
        <w:ind w:left="5040" w:hanging="360"/>
      </w:pPr>
      <w:rPr>
        <w:rFonts w:ascii="Arial" w:hAnsi="Arial" w:hint="default"/>
        <w:color w:val="000000"/>
      </w:rPr>
    </w:lvl>
    <w:lvl w:ilvl="7" w:tplc="1AF4426E" w:tentative="1">
      <w:start w:val="1"/>
      <w:numFmt w:val="bullet"/>
      <w:lvlText w:val="–"/>
      <w:lvlJc w:val="left"/>
      <w:pPr>
        <w:tabs>
          <w:tab w:val="num" w:pos="5760"/>
        </w:tabs>
        <w:ind w:left="5760" w:hanging="360"/>
      </w:pPr>
      <w:rPr>
        <w:rFonts w:ascii="Arial" w:hAnsi="Arial" w:hint="default"/>
        <w:color w:val="000000"/>
      </w:rPr>
    </w:lvl>
    <w:lvl w:ilvl="8" w:tplc="F3FCCE70" w:tentative="1">
      <w:start w:val="1"/>
      <w:numFmt w:val="bullet"/>
      <w:lvlText w:val="–"/>
      <w:lvlJc w:val="left"/>
      <w:pPr>
        <w:tabs>
          <w:tab w:val="num" w:pos="6480"/>
        </w:tabs>
        <w:ind w:left="6480" w:hanging="360"/>
      </w:pPr>
      <w:rPr>
        <w:rFonts w:ascii="Arial" w:hAnsi="Arial" w:hint="default"/>
        <w:color w:val="000000"/>
      </w:rPr>
    </w:lvl>
  </w:abstractNum>
  <w:abstractNum w:abstractNumId="27" w15:restartNumberingAfterBreak="0">
    <w:nsid w:val="59F00B1F"/>
    <w:multiLevelType w:val="singleLevel"/>
    <w:tmpl w:val="B34C13D6"/>
    <w:lvl w:ilvl="0">
      <w:start w:val="1"/>
      <w:numFmt w:val="bullet"/>
      <w:lvlText w:val=""/>
      <w:lvlJc w:val="left"/>
      <w:pPr>
        <w:tabs>
          <w:tab w:val="num" w:pos="851"/>
        </w:tabs>
        <w:ind w:left="851" w:hanging="851"/>
      </w:pPr>
      <w:rPr>
        <w:rFonts w:ascii="Arial" w:hAnsi="Arial" w:cs="Arial" w:hint="default"/>
        <w:color w:val="000000"/>
        <w:sz w:val="21"/>
      </w:rPr>
    </w:lvl>
  </w:abstractNum>
  <w:abstractNum w:abstractNumId="28" w15:restartNumberingAfterBreak="0">
    <w:nsid w:val="5A826F04"/>
    <w:multiLevelType w:val="singleLevel"/>
    <w:tmpl w:val="F9EA470E"/>
    <w:lvl w:ilvl="0">
      <w:start w:val="1"/>
      <w:numFmt w:val="bullet"/>
      <w:lvlText w:val=""/>
      <w:lvlJc w:val="left"/>
      <w:pPr>
        <w:tabs>
          <w:tab w:val="num" w:pos="851"/>
        </w:tabs>
        <w:ind w:left="851" w:hanging="851"/>
      </w:pPr>
      <w:rPr>
        <w:rFonts w:ascii="Arial" w:hAnsi="Arial" w:cs="Arial" w:hint="default"/>
        <w:color w:val="000000"/>
        <w:sz w:val="21"/>
      </w:rPr>
    </w:lvl>
  </w:abstractNum>
  <w:abstractNum w:abstractNumId="29" w15:restartNumberingAfterBreak="0">
    <w:nsid w:val="637B3496"/>
    <w:multiLevelType w:val="singleLevel"/>
    <w:tmpl w:val="D708FE7A"/>
    <w:lvl w:ilvl="0">
      <w:start w:val="1"/>
      <w:numFmt w:val="decimal"/>
      <w:lvlText w:val="%1."/>
      <w:lvlJc w:val="left"/>
      <w:pPr>
        <w:tabs>
          <w:tab w:val="num" w:pos="851"/>
        </w:tabs>
        <w:ind w:left="851" w:hanging="851"/>
      </w:pPr>
      <w:rPr>
        <w:rFonts w:ascii="Arial" w:hAnsi="Arial" w:cs="Arial"/>
        <w:color w:val="000000"/>
        <w:sz w:val="21"/>
      </w:rPr>
    </w:lvl>
  </w:abstractNum>
  <w:abstractNum w:abstractNumId="30" w15:restartNumberingAfterBreak="0">
    <w:nsid w:val="65D0192B"/>
    <w:multiLevelType w:val="singleLevel"/>
    <w:tmpl w:val="6854D272"/>
    <w:lvl w:ilvl="0">
      <w:start w:val="1"/>
      <w:numFmt w:val="decimal"/>
      <w:lvlText w:val="%1."/>
      <w:lvlJc w:val="left"/>
      <w:pPr>
        <w:tabs>
          <w:tab w:val="num" w:pos="851"/>
        </w:tabs>
        <w:ind w:left="851" w:hanging="851"/>
      </w:pPr>
      <w:rPr>
        <w:rFonts w:ascii="Arial" w:hAnsi="Arial" w:cs="Arial"/>
        <w:color w:val="000000"/>
        <w:sz w:val="21"/>
      </w:rPr>
    </w:lvl>
  </w:abstractNum>
  <w:abstractNum w:abstractNumId="31" w15:restartNumberingAfterBreak="0">
    <w:nsid w:val="67BF529D"/>
    <w:multiLevelType w:val="multilevel"/>
    <w:tmpl w:val="51EAFFD4"/>
    <w:lvl w:ilvl="0">
      <w:start w:val="1"/>
      <w:numFmt w:val="decimal"/>
      <w:lvlText w:val="%1."/>
      <w:lvlJc w:val="left"/>
      <w:pPr>
        <w:tabs>
          <w:tab w:val="num" w:pos="851"/>
        </w:tabs>
        <w:ind w:left="851" w:hanging="851"/>
      </w:pPr>
      <w:rPr>
        <w:rFonts w:ascii="Arial" w:hAnsi="Arial" w:cs="Arial" w:hint="default"/>
        <w:color w:val="000000"/>
        <w:sz w:val="21"/>
      </w:rPr>
    </w:lvl>
    <w:lvl w:ilvl="1">
      <w:start w:val="1"/>
      <w:numFmt w:val="lowerLetter"/>
      <w:lvlText w:val="(%2)"/>
      <w:lvlJc w:val="left"/>
      <w:pPr>
        <w:tabs>
          <w:tab w:val="num" w:pos="1702"/>
        </w:tabs>
        <w:ind w:left="1702" w:hanging="851"/>
      </w:pPr>
      <w:rPr>
        <w:rFonts w:ascii="Arial" w:hAnsi="Arial" w:cs="Arial" w:hint="default"/>
        <w:color w:val="000000"/>
        <w:sz w:val="21"/>
      </w:rPr>
    </w:lvl>
    <w:lvl w:ilvl="2">
      <w:start w:val="1"/>
      <w:numFmt w:val="lowerRoman"/>
      <w:lvlText w:val="(%3)"/>
      <w:lvlJc w:val="left"/>
      <w:pPr>
        <w:tabs>
          <w:tab w:val="num" w:pos="2553"/>
        </w:tabs>
        <w:ind w:left="2553" w:hanging="851"/>
      </w:pPr>
      <w:rPr>
        <w:rFonts w:ascii="Arial" w:hAnsi="Arial" w:cs="Arial" w:hint="default"/>
        <w:color w:val="000000"/>
        <w:sz w:val="21"/>
      </w:rPr>
    </w:lvl>
    <w:lvl w:ilvl="3">
      <w:start w:val="1"/>
      <w:numFmt w:val="decimal"/>
      <w:lvlText w:val="(%3)%4."/>
      <w:lvlJc w:val="left"/>
      <w:pPr>
        <w:tabs>
          <w:tab w:val="num" w:pos="3402"/>
        </w:tabs>
        <w:ind w:left="3402" w:hanging="849"/>
      </w:pPr>
      <w:rPr>
        <w:rFonts w:ascii="Arial" w:hAnsi="Arial" w:cs="Arial"/>
        <w:color w:val="000000"/>
        <w:sz w:val="21"/>
      </w:rPr>
    </w:lvl>
    <w:lvl w:ilvl="4">
      <w:start w:val="1"/>
      <w:numFmt w:val="decimal"/>
      <w:lvlText w:val="(%3)%4.%5."/>
      <w:lvlJc w:val="left"/>
      <w:pPr>
        <w:tabs>
          <w:tab w:val="num" w:pos="3993"/>
        </w:tabs>
        <w:ind w:left="3993" w:hanging="720"/>
      </w:pPr>
      <w:rPr>
        <w:rFonts w:ascii="Arial" w:hAnsi="Arial" w:cs="Arial"/>
        <w:color w:val="000000"/>
        <w:sz w:val="21"/>
      </w:rPr>
    </w:lvl>
    <w:lvl w:ilvl="5">
      <w:start w:val="1"/>
      <w:numFmt w:val="decimal"/>
      <w:lvlText w:val="(%3)%4.%5.%6."/>
      <w:lvlJc w:val="left"/>
      <w:pPr>
        <w:tabs>
          <w:tab w:val="num" w:pos="0"/>
        </w:tabs>
        <w:ind w:left="4713" w:hanging="720"/>
      </w:pPr>
      <w:rPr>
        <w:rFonts w:ascii="Arial" w:hAnsi="Arial" w:cs="Arial"/>
        <w:color w:val="000000"/>
        <w:sz w:val="21"/>
      </w:rPr>
    </w:lvl>
    <w:lvl w:ilvl="6">
      <w:start w:val="1"/>
      <w:numFmt w:val="decimal"/>
      <w:lvlText w:val="(%3)%4.%5.%6.%7."/>
      <w:lvlJc w:val="left"/>
      <w:pPr>
        <w:tabs>
          <w:tab w:val="num" w:pos="0"/>
        </w:tabs>
        <w:ind w:left="5433" w:hanging="720"/>
      </w:pPr>
      <w:rPr>
        <w:rFonts w:ascii="Arial" w:hAnsi="Arial" w:cs="Arial"/>
        <w:color w:val="000000"/>
        <w:sz w:val="21"/>
      </w:rPr>
    </w:lvl>
    <w:lvl w:ilvl="7">
      <w:start w:val="1"/>
      <w:numFmt w:val="decimal"/>
      <w:lvlText w:val="(%3)%4.%5.%6.%7.%8."/>
      <w:lvlJc w:val="left"/>
      <w:pPr>
        <w:tabs>
          <w:tab w:val="num" w:pos="0"/>
        </w:tabs>
        <w:ind w:left="6153" w:hanging="720"/>
      </w:pPr>
      <w:rPr>
        <w:rFonts w:ascii="Arial" w:hAnsi="Arial" w:cs="Arial"/>
        <w:color w:val="000000"/>
        <w:sz w:val="21"/>
      </w:rPr>
    </w:lvl>
    <w:lvl w:ilvl="8">
      <w:start w:val="1"/>
      <w:numFmt w:val="decimal"/>
      <w:lvlText w:val="(%3)%4.%5.%6.%7.%8.%9."/>
      <w:lvlJc w:val="left"/>
      <w:pPr>
        <w:tabs>
          <w:tab w:val="num" w:pos="0"/>
        </w:tabs>
        <w:ind w:left="6873" w:hanging="720"/>
      </w:pPr>
      <w:rPr>
        <w:rFonts w:ascii="Arial" w:hAnsi="Arial" w:cs="Arial"/>
        <w:color w:val="000000"/>
        <w:sz w:val="21"/>
      </w:rPr>
    </w:lvl>
  </w:abstractNum>
  <w:abstractNum w:abstractNumId="32" w15:restartNumberingAfterBreak="0">
    <w:nsid w:val="68886C9F"/>
    <w:multiLevelType w:val="singleLevel"/>
    <w:tmpl w:val="AFE69DC2"/>
    <w:lvl w:ilvl="0">
      <w:start w:val="1"/>
      <w:numFmt w:val="decimal"/>
      <w:pStyle w:val="Style9"/>
      <w:lvlText w:val="%1."/>
      <w:lvlJc w:val="left"/>
      <w:pPr>
        <w:tabs>
          <w:tab w:val="num" w:pos="850"/>
        </w:tabs>
        <w:ind w:left="850" w:hanging="850"/>
      </w:pPr>
      <w:rPr>
        <w:rFonts w:ascii="Arial" w:hAnsi="Arial" w:cs="Arial"/>
        <w:color w:val="000000"/>
        <w:sz w:val="21"/>
      </w:rPr>
    </w:lvl>
  </w:abstractNum>
  <w:abstractNum w:abstractNumId="33" w15:restartNumberingAfterBreak="0">
    <w:nsid w:val="68D213F5"/>
    <w:multiLevelType w:val="multilevel"/>
    <w:tmpl w:val="11646D54"/>
    <w:lvl w:ilvl="0">
      <w:start w:val="1"/>
      <w:numFmt w:val="decimal"/>
      <w:lvlText w:val="%1."/>
      <w:lvlJc w:val="left"/>
      <w:pPr>
        <w:tabs>
          <w:tab w:val="num" w:pos="720"/>
        </w:tabs>
        <w:ind w:left="720" w:hanging="360"/>
      </w:pPr>
      <w:rPr>
        <w:b w:val="0"/>
        <w:color w:val="000000"/>
      </w:rPr>
    </w:lvl>
    <w:lvl w:ilvl="1">
      <w:start w:val="1"/>
      <w:numFmt w:val="bullet"/>
      <w:lvlText w:val=""/>
      <w:lvlJc w:val="left"/>
      <w:pPr>
        <w:tabs>
          <w:tab w:val="num" w:pos="1440"/>
        </w:tabs>
        <w:ind w:left="1440" w:hanging="360"/>
      </w:pPr>
      <w:rPr>
        <w:rFonts w:ascii="Symbol" w:hAnsi="Symbol" w:hint="default"/>
        <w:color w:val="000000"/>
      </w:rPr>
    </w:lvl>
    <w:lvl w:ilvl="2">
      <w:start w:val="1"/>
      <w:numFmt w:val="bullet"/>
      <w:lvlText w:val="o"/>
      <w:lvlJc w:val="left"/>
      <w:pPr>
        <w:tabs>
          <w:tab w:val="num" w:pos="2160"/>
        </w:tabs>
        <w:ind w:left="2160" w:hanging="360"/>
      </w:pPr>
      <w:rPr>
        <w:rFonts w:ascii="Courier New" w:hAnsi="Courier New" w:cs="Courier New" w:hint="default"/>
        <w:color w:val="000000"/>
      </w:rPr>
    </w:lvl>
    <w:lvl w:ilvl="3" w:tentative="1">
      <w:start w:val="1"/>
      <w:numFmt w:val="decimal"/>
      <w:lvlText w:val="%4."/>
      <w:lvlJc w:val="left"/>
      <w:pPr>
        <w:tabs>
          <w:tab w:val="num" w:pos="2880"/>
        </w:tabs>
        <w:ind w:left="2880" w:hanging="360"/>
      </w:pPr>
      <w:rPr>
        <w:color w:val="000000"/>
      </w:rPr>
    </w:lvl>
    <w:lvl w:ilvl="4" w:tentative="1">
      <w:start w:val="1"/>
      <w:numFmt w:val="decimal"/>
      <w:lvlText w:val="%5."/>
      <w:lvlJc w:val="left"/>
      <w:pPr>
        <w:tabs>
          <w:tab w:val="num" w:pos="3600"/>
        </w:tabs>
        <w:ind w:left="3600" w:hanging="360"/>
      </w:pPr>
      <w:rPr>
        <w:color w:val="000000"/>
      </w:rPr>
    </w:lvl>
    <w:lvl w:ilvl="5" w:tentative="1">
      <w:start w:val="1"/>
      <w:numFmt w:val="decimal"/>
      <w:lvlText w:val="%6."/>
      <w:lvlJc w:val="left"/>
      <w:pPr>
        <w:tabs>
          <w:tab w:val="num" w:pos="4320"/>
        </w:tabs>
        <w:ind w:left="4320" w:hanging="360"/>
      </w:pPr>
      <w:rPr>
        <w:color w:val="000000"/>
      </w:rPr>
    </w:lvl>
    <w:lvl w:ilvl="6" w:tentative="1">
      <w:start w:val="1"/>
      <w:numFmt w:val="decimal"/>
      <w:lvlText w:val="%7."/>
      <w:lvlJc w:val="left"/>
      <w:pPr>
        <w:tabs>
          <w:tab w:val="num" w:pos="5040"/>
        </w:tabs>
        <w:ind w:left="5040" w:hanging="360"/>
      </w:pPr>
      <w:rPr>
        <w:color w:val="000000"/>
      </w:rPr>
    </w:lvl>
    <w:lvl w:ilvl="7" w:tentative="1">
      <w:start w:val="1"/>
      <w:numFmt w:val="decimal"/>
      <w:lvlText w:val="%8."/>
      <w:lvlJc w:val="left"/>
      <w:pPr>
        <w:tabs>
          <w:tab w:val="num" w:pos="5760"/>
        </w:tabs>
        <w:ind w:left="5760" w:hanging="360"/>
      </w:pPr>
      <w:rPr>
        <w:color w:val="000000"/>
      </w:rPr>
    </w:lvl>
    <w:lvl w:ilvl="8" w:tentative="1">
      <w:start w:val="1"/>
      <w:numFmt w:val="decimal"/>
      <w:lvlText w:val="%9."/>
      <w:lvlJc w:val="left"/>
      <w:pPr>
        <w:tabs>
          <w:tab w:val="num" w:pos="6480"/>
        </w:tabs>
        <w:ind w:left="6480" w:hanging="360"/>
      </w:pPr>
      <w:rPr>
        <w:color w:val="000000"/>
      </w:rPr>
    </w:lvl>
  </w:abstractNum>
  <w:abstractNum w:abstractNumId="34" w15:restartNumberingAfterBreak="0">
    <w:nsid w:val="6A4A5541"/>
    <w:multiLevelType w:val="hybridMultilevel"/>
    <w:tmpl w:val="0024D206"/>
    <w:lvl w:ilvl="0" w:tplc="FC9C732E">
      <w:start w:val="1"/>
      <w:numFmt w:val="decimal"/>
      <w:lvlText w:val="%1."/>
      <w:lvlJc w:val="left"/>
      <w:pPr>
        <w:ind w:left="720" w:hanging="360"/>
      </w:pPr>
      <w:rPr>
        <w:rFonts w:hint="default"/>
        <w:color w:val="000000"/>
      </w:rPr>
    </w:lvl>
    <w:lvl w:ilvl="1" w:tplc="CD1EA336" w:tentative="1">
      <w:start w:val="1"/>
      <w:numFmt w:val="lowerLetter"/>
      <w:lvlText w:val="%2."/>
      <w:lvlJc w:val="left"/>
      <w:pPr>
        <w:ind w:left="1440" w:hanging="360"/>
      </w:pPr>
      <w:rPr>
        <w:color w:val="000000"/>
      </w:rPr>
    </w:lvl>
    <w:lvl w:ilvl="2" w:tplc="559E16D6" w:tentative="1">
      <w:start w:val="1"/>
      <w:numFmt w:val="lowerRoman"/>
      <w:lvlText w:val="%3."/>
      <w:lvlJc w:val="right"/>
      <w:pPr>
        <w:ind w:left="2160" w:hanging="180"/>
      </w:pPr>
      <w:rPr>
        <w:color w:val="000000"/>
      </w:rPr>
    </w:lvl>
    <w:lvl w:ilvl="3" w:tplc="F3A6E032" w:tentative="1">
      <w:start w:val="1"/>
      <w:numFmt w:val="decimal"/>
      <w:lvlText w:val="%4."/>
      <w:lvlJc w:val="left"/>
      <w:pPr>
        <w:ind w:left="2880" w:hanging="360"/>
      </w:pPr>
      <w:rPr>
        <w:color w:val="000000"/>
      </w:rPr>
    </w:lvl>
    <w:lvl w:ilvl="4" w:tplc="96EC56E0" w:tentative="1">
      <w:start w:val="1"/>
      <w:numFmt w:val="lowerLetter"/>
      <w:lvlText w:val="%5."/>
      <w:lvlJc w:val="left"/>
      <w:pPr>
        <w:ind w:left="3600" w:hanging="360"/>
      </w:pPr>
      <w:rPr>
        <w:color w:val="000000"/>
      </w:rPr>
    </w:lvl>
    <w:lvl w:ilvl="5" w:tplc="AA82E6F2" w:tentative="1">
      <w:start w:val="1"/>
      <w:numFmt w:val="lowerRoman"/>
      <w:lvlText w:val="%6."/>
      <w:lvlJc w:val="right"/>
      <w:pPr>
        <w:ind w:left="4320" w:hanging="180"/>
      </w:pPr>
      <w:rPr>
        <w:color w:val="000000"/>
      </w:rPr>
    </w:lvl>
    <w:lvl w:ilvl="6" w:tplc="CEAC47AC" w:tentative="1">
      <w:start w:val="1"/>
      <w:numFmt w:val="decimal"/>
      <w:lvlText w:val="%7."/>
      <w:lvlJc w:val="left"/>
      <w:pPr>
        <w:ind w:left="5040" w:hanging="360"/>
      </w:pPr>
      <w:rPr>
        <w:color w:val="000000"/>
      </w:rPr>
    </w:lvl>
    <w:lvl w:ilvl="7" w:tplc="ED9879EE" w:tentative="1">
      <w:start w:val="1"/>
      <w:numFmt w:val="lowerLetter"/>
      <w:lvlText w:val="%8."/>
      <w:lvlJc w:val="left"/>
      <w:pPr>
        <w:ind w:left="5760" w:hanging="360"/>
      </w:pPr>
      <w:rPr>
        <w:color w:val="000000"/>
      </w:rPr>
    </w:lvl>
    <w:lvl w:ilvl="8" w:tplc="E90AE586" w:tentative="1">
      <w:start w:val="1"/>
      <w:numFmt w:val="lowerRoman"/>
      <w:lvlText w:val="%9."/>
      <w:lvlJc w:val="right"/>
      <w:pPr>
        <w:ind w:left="6480" w:hanging="180"/>
      </w:pPr>
      <w:rPr>
        <w:color w:val="000000"/>
      </w:rPr>
    </w:lvl>
  </w:abstractNum>
  <w:abstractNum w:abstractNumId="35" w15:restartNumberingAfterBreak="0">
    <w:nsid w:val="6D245A7C"/>
    <w:multiLevelType w:val="singleLevel"/>
    <w:tmpl w:val="37B80D1E"/>
    <w:lvl w:ilvl="0">
      <w:start w:val="1"/>
      <w:numFmt w:val="bullet"/>
      <w:lvlText w:val=""/>
      <w:lvlJc w:val="left"/>
      <w:pPr>
        <w:tabs>
          <w:tab w:val="num" w:pos="851"/>
        </w:tabs>
        <w:ind w:left="851" w:hanging="851"/>
      </w:pPr>
      <w:rPr>
        <w:rFonts w:ascii="Arial" w:hAnsi="Arial" w:cs="Arial" w:hint="default"/>
        <w:color w:val="000000"/>
        <w:sz w:val="21"/>
      </w:rPr>
    </w:lvl>
  </w:abstractNum>
  <w:abstractNum w:abstractNumId="36" w15:restartNumberingAfterBreak="0">
    <w:nsid w:val="70E127B3"/>
    <w:multiLevelType w:val="singleLevel"/>
    <w:tmpl w:val="4CEC4AE0"/>
    <w:lvl w:ilvl="0">
      <w:start w:val="1"/>
      <w:numFmt w:val="upperRoman"/>
      <w:lvlText w:val="%1."/>
      <w:lvlJc w:val="left"/>
      <w:pPr>
        <w:tabs>
          <w:tab w:val="num" w:pos="851"/>
        </w:tabs>
        <w:ind w:left="851" w:hanging="851"/>
      </w:pPr>
      <w:rPr>
        <w:rFonts w:ascii="Arial" w:hAnsi="Arial" w:cs="Arial"/>
        <w:color w:val="000000"/>
        <w:sz w:val="21"/>
      </w:rPr>
    </w:lvl>
  </w:abstractNum>
  <w:abstractNum w:abstractNumId="37" w15:restartNumberingAfterBreak="0">
    <w:nsid w:val="70FA7C4E"/>
    <w:multiLevelType w:val="singleLevel"/>
    <w:tmpl w:val="A9220F0A"/>
    <w:lvl w:ilvl="0">
      <w:start w:val="1"/>
      <w:numFmt w:val="bullet"/>
      <w:lvlText w:val=""/>
      <w:lvlJc w:val="left"/>
      <w:pPr>
        <w:tabs>
          <w:tab w:val="num" w:pos="851"/>
        </w:tabs>
        <w:ind w:left="851" w:hanging="851"/>
      </w:pPr>
      <w:rPr>
        <w:rFonts w:ascii="Arial" w:hAnsi="Arial" w:cs="Arial" w:hint="default"/>
        <w:color w:val="000000"/>
        <w:sz w:val="21"/>
      </w:rPr>
    </w:lvl>
  </w:abstractNum>
  <w:abstractNum w:abstractNumId="38" w15:restartNumberingAfterBreak="0">
    <w:nsid w:val="729F089E"/>
    <w:multiLevelType w:val="multilevel"/>
    <w:tmpl w:val="11646D54"/>
    <w:lvl w:ilvl="0">
      <w:start w:val="1"/>
      <w:numFmt w:val="decimal"/>
      <w:lvlText w:val="%1."/>
      <w:lvlJc w:val="left"/>
      <w:pPr>
        <w:tabs>
          <w:tab w:val="num" w:pos="720"/>
        </w:tabs>
        <w:ind w:left="720" w:hanging="360"/>
      </w:pPr>
      <w:rPr>
        <w:b w:val="0"/>
        <w:color w:val="000000"/>
      </w:rPr>
    </w:lvl>
    <w:lvl w:ilvl="1">
      <w:start w:val="1"/>
      <w:numFmt w:val="bullet"/>
      <w:lvlText w:val=""/>
      <w:lvlJc w:val="left"/>
      <w:pPr>
        <w:tabs>
          <w:tab w:val="num" w:pos="1440"/>
        </w:tabs>
        <w:ind w:left="1440" w:hanging="360"/>
      </w:pPr>
      <w:rPr>
        <w:rFonts w:ascii="Symbol" w:hAnsi="Symbol" w:hint="default"/>
        <w:color w:val="000000"/>
      </w:rPr>
    </w:lvl>
    <w:lvl w:ilvl="2">
      <w:start w:val="1"/>
      <w:numFmt w:val="bullet"/>
      <w:lvlText w:val="o"/>
      <w:lvlJc w:val="left"/>
      <w:pPr>
        <w:tabs>
          <w:tab w:val="num" w:pos="2160"/>
        </w:tabs>
        <w:ind w:left="2160" w:hanging="360"/>
      </w:pPr>
      <w:rPr>
        <w:rFonts w:ascii="Courier New" w:hAnsi="Courier New" w:cs="Courier New" w:hint="default"/>
        <w:color w:val="000000"/>
      </w:rPr>
    </w:lvl>
    <w:lvl w:ilvl="3" w:tentative="1">
      <w:start w:val="1"/>
      <w:numFmt w:val="decimal"/>
      <w:lvlText w:val="%4."/>
      <w:lvlJc w:val="left"/>
      <w:pPr>
        <w:tabs>
          <w:tab w:val="num" w:pos="2880"/>
        </w:tabs>
        <w:ind w:left="2880" w:hanging="360"/>
      </w:pPr>
      <w:rPr>
        <w:color w:val="000000"/>
      </w:rPr>
    </w:lvl>
    <w:lvl w:ilvl="4" w:tentative="1">
      <w:start w:val="1"/>
      <w:numFmt w:val="decimal"/>
      <w:lvlText w:val="%5."/>
      <w:lvlJc w:val="left"/>
      <w:pPr>
        <w:tabs>
          <w:tab w:val="num" w:pos="3600"/>
        </w:tabs>
        <w:ind w:left="3600" w:hanging="360"/>
      </w:pPr>
      <w:rPr>
        <w:color w:val="000000"/>
      </w:rPr>
    </w:lvl>
    <w:lvl w:ilvl="5" w:tentative="1">
      <w:start w:val="1"/>
      <w:numFmt w:val="decimal"/>
      <w:lvlText w:val="%6."/>
      <w:lvlJc w:val="left"/>
      <w:pPr>
        <w:tabs>
          <w:tab w:val="num" w:pos="4320"/>
        </w:tabs>
        <w:ind w:left="4320" w:hanging="360"/>
      </w:pPr>
      <w:rPr>
        <w:color w:val="000000"/>
      </w:rPr>
    </w:lvl>
    <w:lvl w:ilvl="6" w:tentative="1">
      <w:start w:val="1"/>
      <w:numFmt w:val="decimal"/>
      <w:lvlText w:val="%7."/>
      <w:lvlJc w:val="left"/>
      <w:pPr>
        <w:tabs>
          <w:tab w:val="num" w:pos="5040"/>
        </w:tabs>
        <w:ind w:left="5040" w:hanging="360"/>
      </w:pPr>
      <w:rPr>
        <w:color w:val="000000"/>
      </w:rPr>
    </w:lvl>
    <w:lvl w:ilvl="7" w:tentative="1">
      <w:start w:val="1"/>
      <w:numFmt w:val="decimal"/>
      <w:lvlText w:val="%8."/>
      <w:lvlJc w:val="left"/>
      <w:pPr>
        <w:tabs>
          <w:tab w:val="num" w:pos="5760"/>
        </w:tabs>
        <w:ind w:left="5760" w:hanging="360"/>
      </w:pPr>
      <w:rPr>
        <w:color w:val="000000"/>
      </w:rPr>
    </w:lvl>
    <w:lvl w:ilvl="8" w:tentative="1">
      <w:start w:val="1"/>
      <w:numFmt w:val="decimal"/>
      <w:lvlText w:val="%9."/>
      <w:lvlJc w:val="left"/>
      <w:pPr>
        <w:tabs>
          <w:tab w:val="num" w:pos="6480"/>
        </w:tabs>
        <w:ind w:left="6480" w:hanging="360"/>
      </w:pPr>
      <w:rPr>
        <w:color w:val="000000"/>
      </w:rPr>
    </w:lvl>
  </w:abstractNum>
  <w:abstractNum w:abstractNumId="39" w15:restartNumberingAfterBreak="0">
    <w:nsid w:val="75870FBE"/>
    <w:multiLevelType w:val="singleLevel"/>
    <w:tmpl w:val="5EE26FD6"/>
    <w:lvl w:ilvl="0">
      <w:start w:val="1"/>
      <w:numFmt w:val="bullet"/>
      <w:lvlText w:val=""/>
      <w:lvlJc w:val="left"/>
      <w:pPr>
        <w:tabs>
          <w:tab w:val="num" w:pos="851"/>
        </w:tabs>
        <w:ind w:left="851" w:hanging="851"/>
      </w:pPr>
      <w:rPr>
        <w:rFonts w:ascii="Arial" w:hAnsi="Arial" w:cs="Arial" w:hint="default"/>
        <w:color w:val="000000"/>
        <w:sz w:val="21"/>
      </w:rPr>
    </w:lvl>
  </w:abstractNum>
  <w:abstractNum w:abstractNumId="40" w15:restartNumberingAfterBreak="0">
    <w:nsid w:val="7C466618"/>
    <w:multiLevelType w:val="singleLevel"/>
    <w:tmpl w:val="E9702F54"/>
    <w:lvl w:ilvl="0">
      <w:start w:val="1"/>
      <w:numFmt w:val="bullet"/>
      <w:lvlText w:val=""/>
      <w:lvlJc w:val="left"/>
      <w:pPr>
        <w:tabs>
          <w:tab w:val="num" w:pos="851"/>
        </w:tabs>
        <w:ind w:left="851" w:hanging="851"/>
      </w:pPr>
      <w:rPr>
        <w:rFonts w:ascii="Arial" w:hAnsi="Arial" w:cs="Arial" w:hint="default"/>
        <w:color w:val="000000"/>
        <w:sz w:val="21"/>
      </w:rPr>
    </w:lvl>
  </w:abstractNum>
  <w:abstractNum w:abstractNumId="41" w15:restartNumberingAfterBreak="0">
    <w:nsid w:val="7E137550"/>
    <w:multiLevelType w:val="hybridMultilevel"/>
    <w:tmpl w:val="B2BED344"/>
    <w:lvl w:ilvl="0" w:tplc="4F1A247E">
      <w:start w:val="1"/>
      <w:numFmt w:val="bullet"/>
      <w:lvlText w:val=""/>
      <w:lvlJc w:val="left"/>
      <w:pPr>
        <w:ind w:left="720" w:hanging="360"/>
      </w:pPr>
      <w:rPr>
        <w:rFonts w:ascii="Symbol" w:hAnsi="Symbol" w:hint="default"/>
        <w:color w:val="000000"/>
      </w:rPr>
    </w:lvl>
    <w:lvl w:ilvl="1" w:tplc="97284D7C" w:tentative="1">
      <w:start w:val="1"/>
      <w:numFmt w:val="bullet"/>
      <w:lvlText w:val="o"/>
      <w:lvlJc w:val="left"/>
      <w:pPr>
        <w:ind w:left="1440" w:hanging="360"/>
      </w:pPr>
      <w:rPr>
        <w:rFonts w:ascii="Courier New" w:hAnsi="Courier New" w:cs="Courier New" w:hint="default"/>
        <w:color w:val="000000"/>
      </w:rPr>
    </w:lvl>
    <w:lvl w:ilvl="2" w:tplc="C1A80092" w:tentative="1">
      <w:start w:val="1"/>
      <w:numFmt w:val="bullet"/>
      <w:lvlText w:val=""/>
      <w:lvlJc w:val="left"/>
      <w:pPr>
        <w:ind w:left="2160" w:hanging="360"/>
      </w:pPr>
      <w:rPr>
        <w:rFonts w:ascii="Wingdings" w:hAnsi="Wingdings" w:hint="default"/>
        <w:color w:val="000000"/>
      </w:rPr>
    </w:lvl>
    <w:lvl w:ilvl="3" w:tplc="EBA0116A" w:tentative="1">
      <w:start w:val="1"/>
      <w:numFmt w:val="bullet"/>
      <w:lvlText w:val=""/>
      <w:lvlJc w:val="left"/>
      <w:pPr>
        <w:ind w:left="2880" w:hanging="360"/>
      </w:pPr>
      <w:rPr>
        <w:rFonts w:ascii="Symbol" w:hAnsi="Symbol" w:hint="default"/>
        <w:color w:val="000000"/>
      </w:rPr>
    </w:lvl>
    <w:lvl w:ilvl="4" w:tplc="11F645FE" w:tentative="1">
      <w:start w:val="1"/>
      <w:numFmt w:val="bullet"/>
      <w:lvlText w:val="o"/>
      <w:lvlJc w:val="left"/>
      <w:pPr>
        <w:ind w:left="3600" w:hanging="360"/>
      </w:pPr>
      <w:rPr>
        <w:rFonts w:ascii="Courier New" w:hAnsi="Courier New" w:cs="Courier New" w:hint="default"/>
        <w:color w:val="000000"/>
      </w:rPr>
    </w:lvl>
    <w:lvl w:ilvl="5" w:tplc="1B5C01D4" w:tentative="1">
      <w:start w:val="1"/>
      <w:numFmt w:val="bullet"/>
      <w:lvlText w:val=""/>
      <w:lvlJc w:val="left"/>
      <w:pPr>
        <w:ind w:left="4320" w:hanging="360"/>
      </w:pPr>
      <w:rPr>
        <w:rFonts w:ascii="Wingdings" w:hAnsi="Wingdings" w:hint="default"/>
        <w:color w:val="000000"/>
      </w:rPr>
    </w:lvl>
    <w:lvl w:ilvl="6" w:tplc="2FDA3BFA" w:tentative="1">
      <w:start w:val="1"/>
      <w:numFmt w:val="bullet"/>
      <w:lvlText w:val=""/>
      <w:lvlJc w:val="left"/>
      <w:pPr>
        <w:ind w:left="5040" w:hanging="360"/>
      </w:pPr>
      <w:rPr>
        <w:rFonts w:ascii="Symbol" w:hAnsi="Symbol" w:hint="default"/>
        <w:color w:val="000000"/>
      </w:rPr>
    </w:lvl>
    <w:lvl w:ilvl="7" w:tplc="4CEE9932" w:tentative="1">
      <w:start w:val="1"/>
      <w:numFmt w:val="bullet"/>
      <w:lvlText w:val="o"/>
      <w:lvlJc w:val="left"/>
      <w:pPr>
        <w:ind w:left="5760" w:hanging="360"/>
      </w:pPr>
      <w:rPr>
        <w:rFonts w:ascii="Courier New" w:hAnsi="Courier New" w:cs="Courier New" w:hint="default"/>
        <w:color w:val="000000"/>
      </w:rPr>
    </w:lvl>
    <w:lvl w:ilvl="8" w:tplc="7D3A8B48" w:tentative="1">
      <w:start w:val="1"/>
      <w:numFmt w:val="bullet"/>
      <w:lvlText w:val=""/>
      <w:lvlJc w:val="left"/>
      <w:pPr>
        <w:ind w:left="6480" w:hanging="360"/>
      </w:pPr>
      <w:rPr>
        <w:rFonts w:ascii="Wingdings" w:hAnsi="Wingdings" w:hint="default"/>
        <w:color w:val="000000"/>
      </w:rPr>
    </w:lvl>
  </w:abstractNum>
  <w:num w:numId="1">
    <w:abstractNumId w:val="2"/>
  </w:num>
  <w:num w:numId="2">
    <w:abstractNumId w:val="0"/>
  </w:num>
  <w:num w:numId="3">
    <w:abstractNumId w:val="32"/>
  </w:num>
  <w:num w:numId="4">
    <w:abstractNumId w:val="1"/>
  </w:num>
  <w:num w:numId="5">
    <w:abstractNumId w:val="6"/>
  </w:num>
  <w:num w:numId="6">
    <w:abstractNumId w:val="23"/>
  </w:num>
  <w:num w:numId="7">
    <w:abstractNumId w:val="37"/>
  </w:num>
  <w:num w:numId="8">
    <w:abstractNumId w:val="8"/>
  </w:num>
  <w:num w:numId="9">
    <w:abstractNumId w:val="14"/>
  </w:num>
  <w:num w:numId="10">
    <w:abstractNumId w:val="35"/>
  </w:num>
  <w:num w:numId="11">
    <w:abstractNumId w:val="9"/>
  </w:num>
  <w:num w:numId="12">
    <w:abstractNumId w:val="28"/>
  </w:num>
  <w:num w:numId="13">
    <w:abstractNumId w:val="39"/>
  </w:num>
  <w:num w:numId="14">
    <w:abstractNumId w:val="11"/>
  </w:num>
  <w:num w:numId="15">
    <w:abstractNumId w:val="18"/>
  </w:num>
  <w:num w:numId="16">
    <w:abstractNumId w:val="40"/>
  </w:num>
  <w:num w:numId="17">
    <w:abstractNumId w:val="27"/>
  </w:num>
  <w:num w:numId="18">
    <w:abstractNumId w:val="24"/>
  </w:num>
  <w:num w:numId="19">
    <w:abstractNumId w:val="13"/>
  </w:num>
  <w:num w:numId="20">
    <w:abstractNumId w:val="30"/>
  </w:num>
  <w:num w:numId="21">
    <w:abstractNumId w:val="10"/>
  </w:num>
  <w:num w:numId="22">
    <w:abstractNumId w:val="20"/>
  </w:num>
  <w:num w:numId="23">
    <w:abstractNumId w:val="29"/>
  </w:num>
  <w:num w:numId="24">
    <w:abstractNumId w:val="36"/>
  </w:num>
  <w:num w:numId="25">
    <w:abstractNumId w:val="16"/>
  </w:num>
  <w:num w:numId="26">
    <w:abstractNumId w:val="19"/>
  </w:num>
  <w:num w:numId="27">
    <w:abstractNumId w:val="15"/>
  </w:num>
  <w:num w:numId="28">
    <w:abstractNumId w:val="5"/>
  </w:num>
  <w:num w:numId="29">
    <w:abstractNumId w:val="2"/>
  </w:num>
  <w:num w:numId="30">
    <w:abstractNumId w:val="31"/>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7"/>
  </w:num>
  <w:num w:numId="38">
    <w:abstractNumId w:val="33"/>
  </w:num>
  <w:num w:numId="39">
    <w:abstractNumId w:val="21"/>
  </w:num>
  <w:num w:numId="40">
    <w:abstractNumId w:val="34"/>
  </w:num>
  <w:num w:numId="41">
    <w:abstractNumId w:val="41"/>
  </w:num>
  <w:num w:numId="42">
    <w:abstractNumId w:val="26"/>
  </w:num>
  <w:num w:numId="43">
    <w:abstractNumId w:val="22"/>
  </w:num>
  <w:num w:numId="44">
    <w:abstractNumId w:val="25"/>
  </w:num>
  <w:num w:numId="45">
    <w:abstractNumId w:val="12"/>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ocumentProtection w:edit="trackedChanges" w:enforcement="0"/>
  <w:defaultTabStop w:val="851"/>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634"/>
    <w:rsid w:val="00002132"/>
    <w:rsid w:val="000038D7"/>
    <w:rsid w:val="00011847"/>
    <w:rsid w:val="00045872"/>
    <w:rsid w:val="00047388"/>
    <w:rsid w:val="00047423"/>
    <w:rsid w:val="00052634"/>
    <w:rsid w:val="00064276"/>
    <w:rsid w:val="00085220"/>
    <w:rsid w:val="00092EA3"/>
    <w:rsid w:val="00097D78"/>
    <w:rsid w:val="000A685C"/>
    <w:rsid w:val="000D1CE4"/>
    <w:rsid w:val="000D5DE3"/>
    <w:rsid w:val="000E6A87"/>
    <w:rsid w:val="00152337"/>
    <w:rsid w:val="00153E72"/>
    <w:rsid w:val="00156C4A"/>
    <w:rsid w:val="001A2B76"/>
    <w:rsid w:val="001A4A6E"/>
    <w:rsid w:val="001A629E"/>
    <w:rsid w:val="001A72DC"/>
    <w:rsid w:val="001E5309"/>
    <w:rsid w:val="00215967"/>
    <w:rsid w:val="00215B2C"/>
    <w:rsid w:val="0021605E"/>
    <w:rsid w:val="00244A46"/>
    <w:rsid w:val="00266B5A"/>
    <w:rsid w:val="002B0B28"/>
    <w:rsid w:val="002F1C52"/>
    <w:rsid w:val="002F3DDB"/>
    <w:rsid w:val="003245BC"/>
    <w:rsid w:val="003445A2"/>
    <w:rsid w:val="00375B83"/>
    <w:rsid w:val="00380E34"/>
    <w:rsid w:val="0038749B"/>
    <w:rsid w:val="003B68E1"/>
    <w:rsid w:val="003E1141"/>
    <w:rsid w:val="003F13E8"/>
    <w:rsid w:val="003F70F8"/>
    <w:rsid w:val="004049B0"/>
    <w:rsid w:val="00404C1A"/>
    <w:rsid w:val="004518BC"/>
    <w:rsid w:val="00454E93"/>
    <w:rsid w:val="004650E1"/>
    <w:rsid w:val="00470577"/>
    <w:rsid w:val="00481610"/>
    <w:rsid w:val="00490A10"/>
    <w:rsid w:val="0049461C"/>
    <w:rsid w:val="004B01BF"/>
    <w:rsid w:val="004B38DD"/>
    <w:rsid w:val="004C19A5"/>
    <w:rsid w:val="004C5E49"/>
    <w:rsid w:val="005238E0"/>
    <w:rsid w:val="005616BA"/>
    <w:rsid w:val="00572A82"/>
    <w:rsid w:val="00585FF0"/>
    <w:rsid w:val="00591F8B"/>
    <w:rsid w:val="00592CDC"/>
    <w:rsid w:val="005950DB"/>
    <w:rsid w:val="005A6F25"/>
    <w:rsid w:val="005B3BDF"/>
    <w:rsid w:val="005E227F"/>
    <w:rsid w:val="005E5D4A"/>
    <w:rsid w:val="006436B5"/>
    <w:rsid w:val="0067419D"/>
    <w:rsid w:val="00680BE3"/>
    <w:rsid w:val="0068108E"/>
    <w:rsid w:val="006B3726"/>
    <w:rsid w:val="006D4A15"/>
    <w:rsid w:val="006F0E95"/>
    <w:rsid w:val="0074015C"/>
    <w:rsid w:val="007469F0"/>
    <w:rsid w:val="00756F52"/>
    <w:rsid w:val="0076413E"/>
    <w:rsid w:val="007663EF"/>
    <w:rsid w:val="00777FFD"/>
    <w:rsid w:val="00797757"/>
    <w:rsid w:val="007A5025"/>
    <w:rsid w:val="007B0822"/>
    <w:rsid w:val="007C4949"/>
    <w:rsid w:val="007E4EBD"/>
    <w:rsid w:val="007F3A16"/>
    <w:rsid w:val="007F4461"/>
    <w:rsid w:val="008076BD"/>
    <w:rsid w:val="00817BA5"/>
    <w:rsid w:val="00826C30"/>
    <w:rsid w:val="00836E5D"/>
    <w:rsid w:val="00840D1F"/>
    <w:rsid w:val="00842EEB"/>
    <w:rsid w:val="008459C4"/>
    <w:rsid w:val="00857A01"/>
    <w:rsid w:val="008A60A6"/>
    <w:rsid w:val="008B0106"/>
    <w:rsid w:val="008C32DB"/>
    <w:rsid w:val="008E290A"/>
    <w:rsid w:val="008F0168"/>
    <w:rsid w:val="00902C6C"/>
    <w:rsid w:val="00910192"/>
    <w:rsid w:val="00912A6F"/>
    <w:rsid w:val="00971802"/>
    <w:rsid w:val="009819F6"/>
    <w:rsid w:val="009A1EC0"/>
    <w:rsid w:val="009D33BF"/>
    <w:rsid w:val="009D47EE"/>
    <w:rsid w:val="009E013A"/>
    <w:rsid w:val="00A04301"/>
    <w:rsid w:val="00A11678"/>
    <w:rsid w:val="00A276F5"/>
    <w:rsid w:val="00A34682"/>
    <w:rsid w:val="00A418B0"/>
    <w:rsid w:val="00A41BD9"/>
    <w:rsid w:val="00A679C2"/>
    <w:rsid w:val="00A91CBC"/>
    <w:rsid w:val="00AD2739"/>
    <w:rsid w:val="00AD4656"/>
    <w:rsid w:val="00AE0D06"/>
    <w:rsid w:val="00B01707"/>
    <w:rsid w:val="00B64A06"/>
    <w:rsid w:val="00B87A72"/>
    <w:rsid w:val="00BE0EBC"/>
    <w:rsid w:val="00BE7501"/>
    <w:rsid w:val="00BE75AB"/>
    <w:rsid w:val="00C125E3"/>
    <w:rsid w:val="00C33B6F"/>
    <w:rsid w:val="00C41DF9"/>
    <w:rsid w:val="00C72F3A"/>
    <w:rsid w:val="00C8120F"/>
    <w:rsid w:val="00D20314"/>
    <w:rsid w:val="00D271FB"/>
    <w:rsid w:val="00D46B66"/>
    <w:rsid w:val="00D55A72"/>
    <w:rsid w:val="00D701B4"/>
    <w:rsid w:val="00D868F6"/>
    <w:rsid w:val="00D92F64"/>
    <w:rsid w:val="00D947F4"/>
    <w:rsid w:val="00DB0F07"/>
    <w:rsid w:val="00DE2926"/>
    <w:rsid w:val="00E10B6F"/>
    <w:rsid w:val="00E14274"/>
    <w:rsid w:val="00E24E55"/>
    <w:rsid w:val="00E74A9C"/>
    <w:rsid w:val="00E91B0B"/>
    <w:rsid w:val="00F04369"/>
    <w:rsid w:val="00F14EAD"/>
    <w:rsid w:val="00F53F46"/>
    <w:rsid w:val="00F70A76"/>
    <w:rsid w:val="00F81635"/>
    <w:rsid w:val="00F9286D"/>
    <w:rsid w:val="00F93BB1"/>
    <w:rsid w:val="00FA0FA2"/>
    <w:rsid w:val="00FC31B5"/>
    <w:rsid w:val="00FD0281"/>
    <w:rsid w:val="00FE1BCD"/>
    <w:rsid w:val="00FF3AD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BA2F3C7-86D7-46A0-89FA-DB7A1DC3D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NZ" w:eastAsia="en-NZ"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337"/>
    <w:pPr>
      <w:spacing w:before="200" w:after="200" w:line="276" w:lineRule="auto"/>
    </w:pPr>
    <w:rPr>
      <w:lang w:val="en-US" w:eastAsia="en-US" w:bidi="en-US"/>
    </w:rPr>
  </w:style>
  <w:style w:type="paragraph" w:styleId="Heading1">
    <w:name w:val="heading 1"/>
    <w:basedOn w:val="Normal"/>
    <w:next w:val="Normal"/>
    <w:link w:val="Heading1Char"/>
    <w:uiPriority w:val="9"/>
    <w:qFormat/>
    <w:rsid w:val="00152337"/>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spacing w:val="15"/>
      <w:lang w:bidi="ar-SA"/>
    </w:rPr>
  </w:style>
  <w:style w:type="paragraph" w:styleId="Heading2">
    <w:name w:val="heading 2"/>
    <w:basedOn w:val="Normal"/>
    <w:next w:val="Normal"/>
    <w:link w:val="Heading2Char"/>
    <w:uiPriority w:val="9"/>
    <w:qFormat/>
    <w:rsid w:val="00152337"/>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lang w:bidi="ar-SA"/>
    </w:rPr>
  </w:style>
  <w:style w:type="paragraph" w:styleId="Heading3">
    <w:name w:val="heading 3"/>
    <w:basedOn w:val="Normal"/>
    <w:next w:val="Normal"/>
    <w:link w:val="Heading3Char"/>
    <w:uiPriority w:val="9"/>
    <w:qFormat/>
    <w:rsid w:val="00152337"/>
    <w:pPr>
      <w:pBdr>
        <w:top w:val="single" w:sz="6" w:space="2" w:color="4F81BD"/>
        <w:left w:val="single" w:sz="6" w:space="2" w:color="4F81BD"/>
      </w:pBdr>
      <w:spacing w:before="300" w:after="0"/>
      <w:outlineLvl w:val="2"/>
    </w:pPr>
    <w:rPr>
      <w:caps/>
      <w:color w:val="243F60"/>
      <w:spacing w:val="15"/>
      <w:lang w:bidi="ar-SA"/>
    </w:rPr>
  </w:style>
  <w:style w:type="paragraph" w:styleId="Heading4">
    <w:name w:val="heading 4"/>
    <w:basedOn w:val="Normal"/>
    <w:next w:val="Normal"/>
    <w:link w:val="Heading4Char"/>
    <w:uiPriority w:val="9"/>
    <w:qFormat/>
    <w:rsid w:val="00152337"/>
    <w:pPr>
      <w:pBdr>
        <w:top w:val="dotted" w:sz="6" w:space="2" w:color="4F81BD"/>
        <w:left w:val="dotted" w:sz="6" w:space="2" w:color="4F81BD"/>
      </w:pBdr>
      <w:spacing w:before="300" w:after="0"/>
      <w:outlineLvl w:val="3"/>
    </w:pPr>
    <w:rPr>
      <w:caps/>
      <w:color w:val="365F91"/>
      <w:spacing w:val="10"/>
      <w:lang w:bidi="ar-SA"/>
    </w:rPr>
  </w:style>
  <w:style w:type="paragraph" w:styleId="Heading5">
    <w:name w:val="heading 5"/>
    <w:basedOn w:val="Normal"/>
    <w:next w:val="Normal"/>
    <w:link w:val="Heading5Char"/>
    <w:uiPriority w:val="9"/>
    <w:qFormat/>
    <w:rsid w:val="00152337"/>
    <w:pPr>
      <w:pBdr>
        <w:bottom w:val="single" w:sz="6" w:space="1" w:color="4F81BD"/>
      </w:pBdr>
      <w:spacing w:before="300" w:after="0"/>
      <w:outlineLvl w:val="4"/>
    </w:pPr>
    <w:rPr>
      <w:caps/>
      <w:color w:val="365F91"/>
      <w:spacing w:val="10"/>
      <w:lang w:bidi="ar-SA"/>
    </w:rPr>
  </w:style>
  <w:style w:type="paragraph" w:styleId="Heading6">
    <w:name w:val="heading 6"/>
    <w:basedOn w:val="Normal"/>
    <w:next w:val="Normal"/>
    <w:link w:val="Heading6Char"/>
    <w:uiPriority w:val="9"/>
    <w:qFormat/>
    <w:rsid w:val="00152337"/>
    <w:pPr>
      <w:pBdr>
        <w:bottom w:val="dotted" w:sz="6" w:space="1" w:color="4F81BD"/>
      </w:pBdr>
      <w:spacing w:before="300" w:after="0"/>
      <w:outlineLvl w:val="5"/>
    </w:pPr>
    <w:rPr>
      <w:caps/>
      <w:color w:val="365F91"/>
      <w:spacing w:val="10"/>
      <w:lang w:bidi="ar-SA"/>
    </w:rPr>
  </w:style>
  <w:style w:type="paragraph" w:styleId="Heading7">
    <w:name w:val="heading 7"/>
    <w:basedOn w:val="Normal"/>
    <w:next w:val="Normal"/>
    <w:link w:val="Heading7Char"/>
    <w:uiPriority w:val="9"/>
    <w:qFormat/>
    <w:rsid w:val="00152337"/>
    <w:pPr>
      <w:spacing w:before="300" w:after="0"/>
      <w:outlineLvl w:val="6"/>
    </w:pPr>
    <w:rPr>
      <w:caps/>
      <w:color w:val="365F91"/>
      <w:spacing w:val="10"/>
      <w:lang w:bidi="ar-SA"/>
    </w:rPr>
  </w:style>
  <w:style w:type="paragraph" w:styleId="Heading8">
    <w:name w:val="heading 8"/>
    <w:basedOn w:val="Normal"/>
    <w:next w:val="Normal"/>
    <w:link w:val="Heading8Char"/>
    <w:uiPriority w:val="9"/>
    <w:qFormat/>
    <w:rsid w:val="00152337"/>
    <w:pPr>
      <w:spacing w:before="300" w:after="0"/>
      <w:outlineLvl w:val="7"/>
    </w:pPr>
    <w:rPr>
      <w:caps/>
      <w:spacing w:val="10"/>
      <w:sz w:val="18"/>
      <w:szCs w:val="18"/>
      <w:lang w:bidi="ar-SA"/>
    </w:rPr>
  </w:style>
  <w:style w:type="paragraph" w:styleId="Heading9">
    <w:name w:val="heading 9"/>
    <w:basedOn w:val="Normal"/>
    <w:next w:val="Normal"/>
    <w:link w:val="Heading9Char"/>
    <w:uiPriority w:val="9"/>
    <w:qFormat/>
    <w:rsid w:val="00152337"/>
    <w:pPr>
      <w:spacing w:before="300" w:after="0"/>
      <w:outlineLvl w:val="8"/>
    </w:pPr>
    <w:rPr>
      <w:i/>
      <w:caps/>
      <w:spacing w:val="10"/>
      <w:sz w:val="18"/>
      <w:szCs w:val="1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152337"/>
    <w:pPr>
      <w:ind w:left="851"/>
    </w:pPr>
  </w:style>
  <w:style w:type="paragraph" w:styleId="Footer">
    <w:name w:val="footer"/>
    <w:basedOn w:val="Normal"/>
    <w:rsid w:val="00152337"/>
    <w:pPr>
      <w:tabs>
        <w:tab w:val="center" w:pos="4153"/>
        <w:tab w:val="right" w:pos="8306"/>
      </w:tabs>
    </w:pPr>
  </w:style>
  <w:style w:type="paragraph" w:styleId="Header">
    <w:name w:val="header"/>
    <w:basedOn w:val="Normal"/>
    <w:rsid w:val="00152337"/>
    <w:pPr>
      <w:tabs>
        <w:tab w:val="center" w:pos="4153"/>
        <w:tab w:val="right" w:pos="8306"/>
      </w:tabs>
    </w:pPr>
  </w:style>
  <w:style w:type="character" w:styleId="PageNumber">
    <w:name w:val="page number"/>
    <w:basedOn w:val="DefaultParagraphFont"/>
    <w:rsid w:val="00152337"/>
  </w:style>
  <w:style w:type="paragraph" w:styleId="TOC1">
    <w:name w:val="toc 1"/>
    <w:next w:val="Normal"/>
    <w:semiHidden/>
    <w:rsid w:val="00152337"/>
    <w:pPr>
      <w:tabs>
        <w:tab w:val="left" w:pos="340"/>
        <w:tab w:val="right" w:leader="dot" w:pos="9027"/>
      </w:tabs>
      <w:spacing w:before="200" w:after="200" w:line="276" w:lineRule="auto"/>
      <w:ind w:left="340" w:hanging="340"/>
    </w:pPr>
    <w:rPr>
      <w:sz w:val="24"/>
      <w:szCs w:val="22"/>
      <w:lang w:val="en-GB"/>
    </w:rPr>
  </w:style>
  <w:style w:type="paragraph" w:customStyle="1" w:styleId="Style2">
    <w:name w:val="Style2"/>
    <w:basedOn w:val="Normal"/>
    <w:rsid w:val="00152337"/>
    <w:pPr>
      <w:tabs>
        <w:tab w:val="left" w:pos="851"/>
        <w:tab w:val="left" w:pos="1701"/>
        <w:tab w:val="left" w:pos="2552"/>
        <w:tab w:val="left" w:pos="3402"/>
      </w:tabs>
    </w:pPr>
  </w:style>
  <w:style w:type="paragraph" w:customStyle="1" w:styleId="Style3">
    <w:name w:val="Style3"/>
    <w:basedOn w:val="Normal"/>
    <w:next w:val="Style4"/>
    <w:rsid w:val="00152337"/>
    <w:rPr>
      <w:vanish/>
      <w:color w:val="FF00FF"/>
      <w:sz w:val="24"/>
    </w:rPr>
  </w:style>
  <w:style w:type="paragraph" w:customStyle="1" w:styleId="Style4">
    <w:name w:val="Style4"/>
    <w:basedOn w:val="Style3"/>
    <w:rsid w:val="00152337"/>
    <w:rPr>
      <w:vanish w:val="0"/>
      <w:color w:val="000000"/>
    </w:rPr>
  </w:style>
  <w:style w:type="paragraph" w:styleId="FootnoteText">
    <w:name w:val="footnote text"/>
    <w:basedOn w:val="Normal"/>
    <w:semiHidden/>
    <w:rsid w:val="00152337"/>
    <w:rPr>
      <w:sz w:val="16"/>
    </w:rPr>
  </w:style>
  <w:style w:type="paragraph" w:customStyle="1" w:styleId="Style5">
    <w:name w:val="Style5"/>
    <w:basedOn w:val="Normal"/>
    <w:rsid w:val="00152337"/>
    <w:pPr>
      <w:ind w:left="4320"/>
    </w:pPr>
  </w:style>
  <w:style w:type="paragraph" w:customStyle="1" w:styleId="Style6">
    <w:name w:val="Style6"/>
    <w:basedOn w:val="Normal"/>
    <w:rsid w:val="00152337"/>
    <w:pPr>
      <w:spacing w:before="240" w:line="240" w:lineRule="atLeast"/>
    </w:pPr>
    <w:rPr>
      <w:sz w:val="26"/>
    </w:rPr>
  </w:style>
  <w:style w:type="paragraph" w:styleId="EnvelopeAddress">
    <w:name w:val="envelope address"/>
    <w:basedOn w:val="Normal"/>
    <w:rsid w:val="00152337"/>
    <w:pPr>
      <w:framePr w:w="7920" w:h="1980" w:hRule="exact" w:hSpace="180" w:wrap="auto" w:hAnchor="page" w:xAlign="center" w:yAlign="bottom"/>
      <w:ind w:left="2880"/>
    </w:pPr>
  </w:style>
  <w:style w:type="paragraph" w:customStyle="1" w:styleId="Style7">
    <w:name w:val="Style7"/>
    <w:basedOn w:val="Normal"/>
    <w:rsid w:val="00152337"/>
    <w:rPr>
      <w:color w:val="0000FF"/>
      <w:u w:val="single"/>
    </w:rPr>
  </w:style>
  <w:style w:type="paragraph" w:customStyle="1" w:styleId="Style8">
    <w:name w:val="Style8"/>
    <w:basedOn w:val="Normal"/>
    <w:next w:val="Subtitle"/>
    <w:rsid w:val="00152337"/>
    <w:rPr>
      <w:rFonts w:ascii="Arial" w:hAnsi="Arial"/>
      <w:b/>
      <w:caps/>
    </w:rPr>
  </w:style>
  <w:style w:type="paragraph" w:styleId="Subtitle">
    <w:name w:val="Subtitle"/>
    <w:basedOn w:val="Normal"/>
    <w:next w:val="Normal"/>
    <w:link w:val="SubtitleChar"/>
    <w:uiPriority w:val="11"/>
    <w:qFormat/>
    <w:rsid w:val="00152337"/>
    <w:pPr>
      <w:spacing w:after="1000" w:line="240" w:lineRule="auto"/>
    </w:pPr>
    <w:rPr>
      <w:caps/>
      <w:color w:val="595959"/>
      <w:spacing w:val="10"/>
      <w:sz w:val="24"/>
      <w:szCs w:val="24"/>
      <w:lang w:bidi="ar-SA"/>
    </w:rPr>
  </w:style>
  <w:style w:type="paragraph" w:styleId="Title">
    <w:name w:val="Title"/>
    <w:basedOn w:val="Normal"/>
    <w:next w:val="Normal"/>
    <w:link w:val="TitleChar"/>
    <w:uiPriority w:val="10"/>
    <w:qFormat/>
    <w:rsid w:val="00152337"/>
    <w:pPr>
      <w:spacing w:before="720"/>
    </w:pPr>
    <w:rPr>
      <w:caps/>
      <w:color w:val="4F81BD"/>
      <w:spacing w:val="10"/>
      <w:kern w:val="28"/>
      <w:sz w:val="52"/>
      <w:szCs w:val="52"/>
      <w:lang w:bidi="ar-SA"/>
    </w:rPr>
  </w:style>
  <w:style w:type="paragraph" w:customStyle="1" w:styleId="Style9">
    <w:name w:val="Style9"/>
    <w:basedOn w:val="ListNumber"/>
    <w:rsid w:val="00152337"/>
    <w:pPr>
      <w:numPr>
        <w:numId w:val="3"/>
      </w:numPr>
      <w:tabs>
        <w:tab w:val="clear" w:pos="850"/>
        <w:tab w:val="left" w:pos="851"/>
      </w:tabs>
      <w:spacing w:after="240"/>
      <w:ind w:left="851" w:hanging="851"/>
    </w:pPr>
  </w:style>
  <w:style w:type="paragraph" w:styleId="ListNumber">
    <w:name w:val="List Number"/>
    <w:basedOn w:val="Normal"/>
    <w:rsid w:val="00152337"/>
    <w:pPr>
      <w:numPr>
        <w:numId w:val="2"/>
      </w:numPr>
    </w:pPr>
  </w:style>
  <w:style w:type="paragraph" w:customStyle="1" w:styleId="Style10">
    <w:name w:val="Style10"/>
    <w:basedOn w:val="ListBullet"/>
    <w:rsid w:val="00152337"/>
    <w:pPr>
      <w:numPr>
        <w:numId w:val="0"/>
      </w:numPr>
      <w:tabs>
        <w:tab w:val="left" w:pos="851"/>
      </w:tabs>
      <w:ind w:left="360" w:hanging="360"/>
    </w:pPr>
  </w:style>
  <w:style w:type="paragraph" w:styleId="ListBullet">
    <w:name w:val="List Bullet"/>
    <w:basedOn w:val="Normal"/>
    <w:autoRedefine/>
    <w:rsid w:val="00152337"/>
    <w:pPr>
      <w:numPr>
        <w:numId w:val="4"/>
      </w:numPr>
    </w:pPr>
  </w:style>
  <w:style w:type="paragraph" w:customStyle="1" w:styleId="Style11">
    <w:name w:val="Style11"/>
    <w:basedOn w:val="Style5"/>
    <w:rsid w:val="00152337"/>
    <w:pPr>
      <w:jc w:val="center"/>
    </w:pPr>
  </w:style>
  <w:style w:type="paragraph" w:customStyle="1" w:styleId="Style12">
    <w:name w:val="Style12"/>
    <w:basedOn w:val="Normal"/>
    <w:rsid w:val="00152337"/>
    <w:pPr>
      <w:spacing w:line="360" w:lineRule="auto"/>
    </w:pPr>
  </w:style>
  <w:style w:type="paragraph" w:customStyle="1" w:styleId="Style13">
    <w:name w:val="Style13"/>
    <w:basedOn w:val="Normal"/>
    <w:rsid w:val="00152337"/>
    <w:pPr>
      <w:spacing w:line="20" w:lineRule="atLeast"/>
      <w:ind w:left="4320" w:right="662"/>
    </w:pPr>
  </w:style>
  <w:style w:type="paragraph" w:customStyle="1" w:styleId="Style14">
    <w:name w:val="Style14"/>
    <w:basedOn w:val="Style2"/>
    <w:rsid w:val="00152337"/>
  </w:style>
  <w:style w:type="paragraph" w:styleId="ListParagraph">
    <w:name w:val="List Paragraph"/>
    <w:basedOn w:val="Normal"/>
    <w:uiPriority w:val="34"/>
    <w:qFormat/>
    <w:rsid w:val="00152337"/>
    <w:pPr>
      <w:ind w:left="720"/>
      <w:contextualSpacing/>
    </w:pPr>
  </w:style>
  <w:style w:type="character" w:styleId="Emphasis">
    <w:name w:val="Emphasis"/>
    <w:uiPriority w:val="20"/>
    <w:qFormat/>
    <w:rsid w:val="00152337"/>
    <w:rPr>
      <w:caps/>
      <w:color w:val="243F60"/>
      <w:spacing w:val="5"/>
    </w:rPr>
  </w:style>
  <w:style w:type="character" w:customStyle="1" w:styleId="Heading1Char">
    <w:name w:val="Heading 1 Char"/>
    <w:link w:val="Heading1"/>
    <w:uiPriority w:val="9"/>
    <w:rsid w:val="00152337"/>
    <w:rPr>
      <w:b/>
      <w:bCs/>
      <w:caps/>
      <w:color w:val="auto"/>
      <w:spacing w:val="15"/>
      <w:shd w:val="clear" w:color="auto" w:fill="4F81BD"/>
    </w:rPr>
  </w:style>
  <w:style w:type="character" w:customStyle="1" w:styleId="Heading2Char">
    <w:name w:val="Heading 2 Char"/>
    <w:link w:val="Heading2"/>
    <w:uiPriority w:val="9"/>
    <w:rsid w:val="00152337"/>
    <w:rPr>
      <w:caps/>
      <w:spacing w:val="15"/>
      <w:shd w:val="clear" w:color="auto" w:fill="DBE5F1"/>
    </w:rPr>
  </w:style>
  <w:style w:type="character" w:customStyle="1" w:styleId="Heading3Char">
    <w:name w:val="Heading 3 Char"/>
    <w:link w:val="Heading3"/>
    <w:uiPriority w:val="9"/>
    <w:rsid w:val="00152337"/>
    <w:rPr>
      <w:caps/>
      <w:color w:val="243F60"/>
      <w:spacing w:val="15"/>
    </w:rPr>
  </w:style>
  <w:style w:type="character" w:customStyle="1" w:styleId="Heading4Char">
    <w:name w:val="Heading 4 Char"/>
    <w:link w:val="Heading4"/>
    <w:uiPriority w:val="9"/>
    <w:rsid w:val="00152337"/>
    <w:rPr>
      <w:caps/>
      <w:color w:val="365F91"/>
      <w:spacing w:val="10"/>
    </w:rPr>
  </w:style>
  <w:style w:type="character" w:customStyle="1" w:styleId="Heading5Char">
    <w:name w:val="Heading 5 Char"/>
    <w:link w:val="Heading5"/>
    <w:uiPriority w:val="9"/>
    <w:rsid w:val="00152337"/>
    <w:rPr>
      <w:caps/>
      <w:color w:val="365F91"/>
      <w:spacing w:val="10"/>
    </w:rPr>
  </w:style>
  <w:style w:type="character" w:customStyle="1" w:styleId="Heading6Char">
    <w:name w:val="Heading 6 Char"/>
    <w:link w:val="Heading6"/>
    <w:uiPriority w:val="9"/>
    <w:rsid w:val="00152337"/>
    <w:rPr>
      <w:caps/>
      <w:color w:val="365F91"/>
      <w:spacing w:val="10"/>
    </w:rPr>
  </w:style>
  <w:style w:type="character" w:customStyle="1" w:styleId="Heading7Char">
    <w:name w:val="Heading 7 Char"/>
    <w:link w:val="Heading7"/>
    <w:uiPriority w:val="9"/>
    <w:rsid w:val="00152337"/>
    <w:rPr>
      <w:caps/>
      <w:color w:val="365F91"/>
      <w:spacing w:val="10"/>
    </w:rPr>
  </w:style>
  <w:style w:type="character" w:customStyle="1" w:styleId="Heading8Char">
    <w:name w:val="Heading 8 Char"/>
    <w:link w:val="Heading8"/>
    <w:uiPriority w:val="9"/>
    <w:rsid w:val="00152337"/>
    <w:rPr>
      <w:caps/>
      <w:spacing w:val="10"/>
      <w:sz w:val="18"/>
      <w:szCs w:val="18"/>
    </w:rPr>
  </w:style>
  <w:style w:type="character" w:customStyle="1" w:styleId="Heading9Char">
    <w:name w:val="Heading 9 Char"/>
    <w:link w:val="Heading9"/>
    <w:uiPriority w:val="9"/>
    <w:rsid w:val="00152337"/>
    <w:rPr>
      <w:i/>
      <w:caps/>
      <w:spacing w:val="10"/>
      <w:sz w:val="18"/>
      <w:szCs w:val="18"/>
    </w:rPr>
  </w:style>
  <w:style w:type="paragraph" w:styleId="Caption">
    <w:name w:val="caption"/>
    <w:basedOn w:val="Normal"/>
    <w:next w:val="Normal"/>
    <w:uiPriority w:val="35"/>
    <w:qFormat/>
    <w:rsid w:val="00152337"/>
    <w:rPr>
      <w:b/>
      <w:bCs/>
      <w:color w:val="365F91"/>
      <w:sz w:val="16"/>
      <w:szCs w:val="16"/>
    </w:rPr>
  </w:style>
  <w:style w:type="character" w:customStyle="1" w:styleId="TitleChar">
    <w:name w:val="Title Char"/>
    <w:link w:val="Title"/>
    <w:uiPriority w:val="10"/>
    <w:rsid w:val="00152337"/>
    <w:rPr>
      <w:caps/>
      <w:color w:val="4F81BD"/>
      <w:spacing w:val="10"/>
      <w:kern w:val="28"/>
      <w:sz w:val="52"/>
      <w:szCs w:val="52"/>
    </w:rPr>
  </w:style>
  <w:style w:type="character" w:customStyle="1" w:styleId="SubtitleChar">
    <w:name w:val="Subtitle Char"/>
    <w:link w:val="Subtitle"/>
    <w:uiPriority w:val="11"/>
    <w:rsid w:val="00152337"/>
    <w:rPr>
      <w:caps/>
      <w:color w:val="595959"/>
      <w:spacing w:val="10"/>
      <w:sz w:val="24"/>
      <w:szCs w:val="24"/>
    </w:rPr>
  </w:style>
  <w:style w:type="character" w:styleId="Strong">
    <w:name w:val="Strong"/>
    <w:uiPriority w:val="22"/>
    <w:qFormat/>
    <w:rsid w:val="00152337"/>
    <w:rPr>
      <w:b/>
      <w:bCs/>
    </w:rPr>
  </w:style>
  <w:style w:type="paragraph" w:styleId="NoSpacing">
    <w:name w:val="No Spacing"/>
    <w:basedOn w:val="Normal"/>
    <w:link w:val="NoSpacingChar"/>
    <w:uiPriority w:val="1"/>
    <w:qFormat/>
    <w:rsid w:val="00152337"/>
    <w:pPr>
      <w:spacing w:before="0" w:after="0" w:line="240" w:lineRule="auto"/>
    </w:pPr>
    <w:rPr>
      <w:lang w:bidi="ar-SA"/>
    </w:rPr>
  </w:style>
  <w:style w:type="character" w:customStyle="1" w:styleId="NoSpacingChar">
    <w:name w:val="No Spacing Char"/>
    <w:link w:val="NoSpacing"/>
    <w:uiPriority w:val="1"/>
    <w:rsid w:val="00152337"/>
    <w:rPr>
      <w:sz w:val="20"/>
      <w:szCs w:val="20"/>
    </w:rPr>
  </w:style>
  <w:style w:type="paragraph" w:styleId="Quote">
    <w:name w:val="Quote"/>
    <w:basedOn w:val="Normal"/>
    <w:next w:val="Normal"/>
    <w:link w:val="QuoteChar"/>
    <w:uiPriority w:val="29"/>
    <w:qFormat/>
    <w:rsid w:val="00152337"/>
    <w:rPr>
      <w:i/>
      <w:iCs/>
      <w:lang w:bidi="ar-SA"/>
    </w:rPr>
  </w:style>
  <w:style w:type="character" w:customStyle="1" w:styleId="QuoteChar">
    <w:name w:val="Quote Char"/>
    <w:link w:val="Quote"/>
    <w:uiPriority w:val="29"/>
    <w:rsid w:val="00152337"/>
    <w:rPr>
      <w:i/>
      <w:iCs/>
      <w:sz w:val="20"/>
      <w:szCs w:val="20"/>
    </w:rPr>
  </w:style>
  <w:style w:type="paragraph" w:styleId="IntenseQuote">
    <w:name w:val="Intense Quote"/>
    <w:basedOn w:val="Normal"/>
    <w:next w:val="Normal"/>
    <w:link w:val="IntenseQuoteChar"/>
    <w:uiPriority w:val="30"/>
    <w:qFormat/>
    <w:rsid w:val="00152337"/>
    <w:pPr>
      <w:pBdr>
        <w:top w:val="single" w:sz="4" w:space="10" w:color="4F81BD"/>
        <w:left w:val="single" w:sz="4" w:space="10" w:color="4F81BD"/>
      </w:pBdr>
      <w:spacing w:after="0"/>
      <w:ind w:left="1296" w:right="1152"/>
      <w:jc w:val="both"/>
    </w:pPr>
    <w:rPr>
      <w:i/>
      <w:iCs/>
      <w:color w:val="4F81BD"/>
      <w:lang w:bidi="ar-SA"/>
    </w:rPr>
  </w:style>
  <w:style w:type="character" w:customStyle="1" w:styleId="IntenseQuoteChar">
    <w:name w:val="Intense Quote Char"/>
    <w:link w:val="IntenseQuote"/>
    <w:uiPriority w:val="30"/>
    <w:rsid w:val="00152337"/>
    <w:rPr>
      <w:i/>
      <w:iCs/>
      <w:color w:val="4F81BD"/>
      <w:sz w:val="20"/>
      <w:szCs w:val="20"/>
    </w:rPr>
  </w:style>
  <w:style w:type="character" w:styleId="SubtleEmphasis">
    <w:name w:val="Subtle Emphasis"/>
    <w:uiPriority w:val="19"/>
    <w:qFormat/>
    <w:rsid w:val="00152337"/>
    <w:rPr>
      <w:i/>
      <w:iCs/>
      <w:color w:val="243F60"/>
    </w:rPr>
  </w:style>
  <w:style w:type="character" w:styleId="IntenseEmphasis">
    <w:name w:val="Intense Emphasis"/>
    <w:uiPriority w:val="21"/>
    <w:qFormat/>
    <w:rsid w:val="00152337"/>
    <w:rPr>
      <w:b/>
      <w:bCs/>
      <w:caps/>
      <w:color w:val="243F60"/>
      <w:spacing w:val="10"/>
    </w:rPr>
  </w:style>
  <w:style w:type="character" w:styleId="SubtleReference">
    <w:name w:val="Subtle Reference"/>
    <w:uiPriority w:val="31"/>
    <w:qFormat/>
    <w:rsid w:val="00152337"/>
    <w:rPr>
      <w:b/>
      <w:bCs/>
      <w:color w:val="4F81BD"/>
    </w:rPr>
  </w:style>
  <w:style w:type="character" w:styleId="IntenseReference">
    <w:name w:val="Intense Reference"/>
    <w:uiPriority w:val="32"/>
    <w:qFormat/>
    <w:rsid w:val="00152337"/>
    <w:rPr>
      <w:b/>
      <w:bCs/>
      <w:i/>
      <w:iCs/>
      <w:caps/>
      <w:color w:val="4F81BD"/>
    </w:rPr>
  </w:style>
  <w:style w:type="character" w:styleId="BookTitle">
    <w:name w:val="Book Title"/>
    <w:uiPriority w:val="33"/>
    <w:qFormat/>
    <w:rsid w:val="00152337"/>
    <w:rPr>
      <w:b/>
      <w:bCs/>
      <w:i/>
      <w:iCs/>
      <w:spacing w:val="9"/>
    </w:rPr>
  </w:style>
  <w:style w:type="paragraph" w:styleId="TOCHeading">
    <w:name w:val="TOC Heading"/>
    <w:basedOn w:val="Heading1"/>
    <w:next w:val="Normal"/>
    <w:uiPriority w:val="39"/>
    <w:qFormat/>
    <w:rsid w:val="00152337"/>
    <w:pPr>
      <w:outlineLvl w:val="9"/>
    </w:pPr>
  </w:style>
  <w:style w:type="paragraph" w:styleId="BalloonText">
    <w:name w:val="Balloon Text"/>
    <w:basedOn w:val="Normal"/>
    <w:link w:val="BalloonTextChar"/>
    <w:rsid w:val="00152337"/>
    <w:pPr>
      <w:spacing w:before="0" w:after="0" w:line="240" w:lineRule="auto"/>
    </w:pPr>
    <w:rPr>
      <w:rFonts w:ascii="Tahoma" w:hAnsi="Tahoma" w:cs="Tahoma"/>
      <w:sz w:val="16"/>
      <w:szCs w:val="16"/>
    </w:rPr>
  </w:style>
  <w:style w:type="character" w:customStyle="1" w:styleId="BalloonTextChar">
    <w:name w:val="Balloon Text Char"/>
    <w:link w:val="BalloonText"/>
    <w:rsid w:val="00152337"/>
    <w:rPr>
      <w:rFonts w:ascii="Tahoma" w:hAnsi="Tahoma" w:cs="Tahoma"/>
      <w:sz w:val="16"/>
      <w:szCs w:val="16"/>
      <w:lang w:val="en-US" w:eastAsia="en-US" w:bidi="en-US"/>
    </w:rPr>
  </w:style>
  <w:style w:type="paragraph" w:styleId="Revision">
    <w:name w:val="Revision"/>
    <w:hidden/>
    <w:uiPriority w:val="99"/>
    <w:semiHidden/>
    <w:rsid w:val="00152337"/>
    <w:rPr>
      <w:lang w:val="en-US" w:eastAsia="en-US" w:bidi="en-US"/>
    </w:rPr>
  </w:style>
  <w:style w:type="character" w:styleId="CommentReference">
    <w:name w:val="annotation reference"/>
    <w:rsid w:val="00152337"/>
    <w:rPr>
      <w:sz w:val="16"/>
      <w:szCs w:val="16"/>
    </w:rPr>
  </w:style>
  <w:style w:type="paragraph" w:styleId="CommentText">
    <w:name w:val="annotation text"/>
    <w:basedOn w:val="Normal"/>
    <w:link w:val="CommentTextChar"/>
    <w:rsid w:val="00152337"/>
  </w:style>
  <w:style w:type="character" w:customStyle="1" w:styleId="CommentTextChar">
    <w:name w:val="Comment Text Char"/>
    <w:link w:val="CommentText"/>
    <w:rsid w:val="00152337"/>
    <w:rPr>
      <w:lang w:val="en-US" w:eastAsia="en-US" w:bidi="en-US"/>
    </w:rPr>
  </w:style>
  <w:style w:type="paragraph" w:styleId="CommentSubject">
    <w:name w:val="annotation subject"/>
    <w:basedOn w:val="CommentText"/>
    <w:next w:val="CommentText"/>
    <w:link w:val="CommentSubjectChar"/>
    <w:rsid w:val="00152337"/>
    <w:rPr>
      <w:b/>
      <w:bCs/>
    </w:rPr>
  </w:style>
  <w:style w:type="character" w:customStyle="1" w:styleId="CommentSubjectChar">
    <w:name w:val="Comment Subject Char"/>
    <w:link w:val="CommentSubject"/>
    <w:rsid w:val="00152337"/>
    <w:rPr>
      <w:b/>
      <w:bCs/>
      <w:lang w:val="en-US" w:eastAsia="en-US" w:bidi="en-US"/>
    </w:rPr>
  </w:style>
  <w:style w:type="table" w:styleId="TableGrid">
    <w:name w:val="Table Grid"/>
    <w:basedOn w:val="TableNormal"/>
    <w:rsid w:val="00152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523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42396">
      <w:bodyDiv w:val="1"/>
      <w:marLeft w:val="0"/>
      <w:marRight w:val="0"/>
      <w:marTop w:val="0"/>
      <w:marBottom w:val="0"/>
      <w:divBdr>
        <w:top w:val="none" w:sz="0" w:space="0" w:color="auto"/>
        <w:left w:val="none" w:sz="0" w:space="0" w:color="auto"/>
        <w:bottom w:val="none" w:sz="0" w:space="0" w:color="auto"/>
        <w:right w:val="none" w:sz="0" w:space="0" w:color="auto"/>
      </w:divBdr>
    </w:div>
    <w:div w:id="343559198">
      <w:bodyDiv w:val="1"/>
      <w:marLeft w:val="0"/>
      <w:marRight w:val="0"/>
      <w:marTop w:val="0"/>
      <w:marBottom w:val="0"/>
      <w:divBdr>
        <w:top w:val="none" w:sz="0" w:space="0" w:color="auto"/>
        <w:left w:val="none" w:sz="0" w:space="0" w:color="auto"/>
        <w:bottom w:val="none" w:sz="0" w:space="0" w:color="auto"/>
        <w:right w:val="none" w:sz="0" w:space="0" w:color="auto"/>
      </w:divBdr>
    </w:div>
    <w:div w:id="462115329">
      <w:bodyDiv w:val="1"/>
      <w:marLeft w:val="0"/>
      <w:marRight w:val="0"/>
      <w:marTop w:val="0"/>
      <w:marBottom w:val="0"/>
      <w:divBdr>
        <w:top w:val="none" w:sz="0" w:space="0" w:color="auto"/>
        <w:left w:val="none" w:sz="0" w:space="0" w:color="auto"/>
        <w:bottom w:val="none" w:sz="0" w:space="0" w:color="auto"/>
        <w:right w:val="none" w:sz="0" w:space="0" w:color="auto"/>
      </w:divBdr>
    </w:div>
    <w:div w:id="606160887">
      <w:bodyDiv w:val="1"/>
      <w:marLeft w:val="0"/>
      <w:marRight w:val="0"/>
      <w:marTop w:val="0"/>
      <w:marBottom w:val="0"/>
      <w:divBdr>
        <w:top w:val="none" w:sz="0" w:space="0" w:color="auto"/>
        <w:left w:val="none" w:sz="0" w:space="0" w:color="auto"/>
        <w:bottom w:val="none" w:sz="0" w:space="0" w:color="auto"/>
        <w:right w:val="none" w:sz="0" w:space="0" w:color="auto"/>
      </w:divBdr>
    </w:div>
    <w:div w:id="806051029">
      <w:bodyDiv w:val="1"/>
      <w:marLeft w:val="0"/>
      <w:marRight w:val="0"/>
      <w:marTop w:val="0"/>
      <w:marBottom w:val="0"/>
      <w:divBdr>
        <w:top w:val="none" w:sz="0" w:space="0" w:color="auto"/>
        <w:left w:val="none" w:sz="0" w:space="0" w:color="auto"/>
        <w:bottom w:val="none" w:sz="0" w:space="0" w:color="auto"/>
        <w:right w:val="none" w:sz="0" w:space="0" w:color="auto"/>
      </w:divBdr>
    </w:div>
    <w:div w:id="1100956286">
      <w:bodyDiv w:val="1"/>
      <w:marLeft w:val="0"/>
      <w:marRight w:val="0"/>
      <w:marTop w:val="0"/>
      <w:marBottom w:val="0"/>
      <w:divBdr>
        <w:top w:val="none" w:sz="0" w:space="0" w:color="auto"/>
        <w:left w:val="none" w:sz="0" w:space="0" w:color="auto"/>
        <w:bottom w:val="none" w:sz="0" w:space="0" w:color="auto"/>
        <w:right w:val="none" w:sz="0" w:space="0" w:color="auto"/>
      </w:divBdr>
    </w:div>
    <w:div w:id="1188374707">
      <w:bodyDiv w:val="1"/>
      <w:marLeft w:val="0"/>
      <w:marRight w:val="0"/>
      <w:marTop w:val="0"/>
      <w:marBottom w:val="0"/>
      <w:divBdr>
        <w:top w:val="none" w:sz="0" w:space="0" w:color="auto"/>
        <w:left w:val="none" w:sz="0" w:space="0" w:color="auto"/>
        <w:bottom w:val="none" w:sz="0" w:space="0" w:color="auto"/>
        <w:right w:val="none" w:sz="0" w:space="0" w:color="auto"/>
      </w:divBdr>
    </w:div>
    <w:div w:id="1519075287">
      <w:bodyDiv w:val="1"/>
      <w:marLeft w:val="0"/>
      <w:marRight w:val="0"/>
      <w:marTop w:val="0"/>
      <w:marBottom w:val="0"/>
      <w:divBdr>
        <w:top w:val="none" w:sz="0" w:space="0" w:color="auto"/>
        <w:left w:val="none" w:sz="0" w:space="0" w:color="auto"/>
        <w:bottom w:val="none" w:sz="0" w:space="0" w:color="auto"/>
        <w:right w:val="none" w:sz="0" w:space="0" w:color="auto"/>
      </w:divBdr>
    </w:div>
    <w:div w:id="1547375373">
      <w:bodyDiv w:val="1"/>
      <w:marLeft w:val="0"/>
      <w:marRight w:val="0"/>
      <w:marTop w:val="0"/>
      <w:marBottom w:val="0"/>
      <w:divBdr>
        <w:top w:val="none" w:sz="0" w:space="0" w:color="auto"/>
        <w:left w:val="none" w:sz="0" w:space="0" w:color="auto"/>
        <w:bottom w:val="none" w:sz="0" w:space="0" w:color="auto"/>
        <w:right w:val="none" w:sz="0" w:space="0" w:color="auto"/>
      </w:divBdr>
    </w:div>
    <w:div w:id="1714191075">
      <w:bodyDiv w:val="1"/>
      <w:marLeft w:val="0"/>
      <w:marRight w:val="0"/>
      <w:marTop w:val="0"/>
      <w:marBottom w:val="0"/>
      <w:divBdr>
        <w:top w:val="none" w:sz="0" w:space="0" w:color="auto"/>
        <w:left w:val="none" w:sz="0" w:space="0" w:color="auto"/>
        <w:bottom w:val="none" w:sz="0" w:space="0" w:color="auto"/>
        <w:right w:val="none" w:sz="0" w:space="0" w:color="auto"/>
      </w:divBdr>
    </w:div>
    <w:div w:id="1815566669">
      <w:bodyDiv w:val="1"/>
      <w:marLeft w:val="0"/>
      <w:marRight w:val="0"/>
      <w:marTop w:val="0"/>
      <w:marBottom w:val="0"/>
      <w:divBdr>
        <w:top w:val="none" w:sz="0" w:space="0" w:color="auto"/>
        <w:left w:val="none" w:sz="0" w:space="0" w:color="auto"/>
        <w:bottom w:val="none" w:sz="0" w:space="0" w:color="auto"/>
        <w:right w:val="none" w:sz="0" w:space="0" w:color="auto"/>
      </w:divBdr>
    </w:div>
    <w:div w:id="189130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7D84B5-0AE3-41F0-BD12-D6CF9A691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1609</Words>
  <Characters>9175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vt:lpstr>
    </vt:vector>
  </TitlesOfParts>
  <Company>Samsung Electronics New Zealand Limited</Company>
  <LinksUpToDate>false</LinksUpToDate>
  <CharactersWithSpaces>10763</CharactersWithSpaces>
  <SharedDoc>false</SharedDoc>
  <HLinks>
    <vt:vector size="6" baseType="variant">
      <vt:variant>
        <vt:i4>5373957</vt:i4>
      </vt:variant>
      <vt:variant>
        <vt:i4>0</vt:i4>
      </vt:variant>
      <vt:variant>
        <vt:i4>0</vt:i4>
      </vt:variant>
      <vt:variant>
        <vt:i4>5</vt:i4>
      </vt:variant>
      <vt:variant>
        <vt:lpwstr>http://www.ecostoredirect.co.nz/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jane.dore</dc:creator>
  <cp:lastModifiedBy>Alexei Archipow</cp:lastModifiedBy>
  <cp:revision>2</cp:revision>
  <cp:lastPrinted>2014-05-02T02:02:00Z</cp:lastPrinted>
  <dcterms:created xsi:type="dcterms:W3CDTF">2018-04-19T00:44:00Z</dcterms:created>
  <dcterms:modified xsi:type="dcterms:W3CDTF">2018-04-19T00:44:00Z</dcterms:modified>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C:\Users\t.peacocke\AppData\Local\Microsoft\Windows\Temporary Internet Files\Content.Outlook\BD9X32ZE\SENZ Chinese New Year TV Promo Ts  Cs - Long form.docx</vt:lpwstr>
  </property>
</Properties>
</file>